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3E" w:rsidRPr="00CF5607" w:rsidRDefault="00B16C3E" w:rsidP="00657B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F560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Форма отчета о результатах </w:t>
      </w:r>
      <w:proofErr w:type="spellStart"/>
      <w:r w:rsidRPr="00CF560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самообследования</w:t>
      </w:r>
      <w:proofErr w:type="spellEnd"/>
    </w:p>
    <w:p w:rsidR="00B16C3E" w:rsidRPr="00B16C3E" w:rsidRDefault="00B16C3E" w:rsidP="00B16C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E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общеобразовательной организации, имеющей структурные подразделения, реализующие общеобразовательные программы дополнительного образования детей</w:t>
      </w:r>
    </w:p>
    <w:p w:rsidR="00B16C3E" w:rsidRPr="00B16C3E" w:rsidRDefault="00B16C3E" w:rsidP="00657B41">
      <w:pPr>
        <w:pBdr>
          <w:bottom w:val="single" w:sz="12" w:space="1" w:color="auto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E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структурное подразделение государственного бюджетного</w:t>
      </w:r>
      <w:r w:rsidRPr="00B16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общеобразовательного учреждения Самарской области </w:t>
      </w:r>
      <w:r w:rsidRPr="00B16C3E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средней общеобразовательной школы № 1 «Образовательный центр» имени Героя Советского Союза С. В. Вавилова с. Борское</w:t>
      </w:r>
      <w:r w:rsidRPr="00B16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</w:t>
      </w:r>
      <w:r w:rsidRPr="00B16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Борский Самарской области – дом детского творчества «Гармония»</w:t>
      </w:r>
    </w:p>
    <w:p w:rsidR="00B16C3E" w:rsidRPr="00B16C3E" w:rsidRDefault="00B16C3E" w:rsidP="00CF5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образовательной организации, СП)</w:t>
      </w:r>
    </w:p>
    <w:p w:rsidR="00B16C3E" w:rsidRPr="00B16C3E" w:rsidRDefault="00077145" w:rsidP="00CF560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16C3E"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B16C3E" w:rsidRPr="00B16C3E" w:rsidRDefault="00B16C3E" w:rsidP="00281D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(отчетный период)</w:t>
      </w:r>
    </w:p>
    <w:p w:rsidR="00A96939" w:rsidRDefault="00B16C3E" w:rsidP="00A9693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Аналитическая часть, включающая оценку деятельности образовательной организации в соответствии с п. 6 и 7 Порядка проведения </w:t>
      </w:r>
      <w:proofErr w:type="spellStart"/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организации, утвержденного приказом Министерства образования и науки Российской Федерации от 14.06.2013 №462 «Об утверждении Порядка проведения </w:t>
      </w:r>
      <w:proofErr w:type="spellStart"/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организацией».</w:t>
      </w:r>
    </w:p>
    <w:p w:rsidR="00077145" w:rsidRDefault="00077145" w:rsidP="000771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CD">
        <w:rPr>
          <w:rFonts w:ascii="Times New Roman" w:hAnsi="Times New Roman" w:cs="Times New Roman"/>
          <w:sz w:val="24"/>
          <w:szCs w:val="24"/>
        </w:rPr>
        <w:t>Структурное подразделение государственного бюджетного</w:t>
      </w:r>
      <w:r w:rsidRPr="00D45CCD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общеобразовательного учреждения Самарской области </w:t>
      </w:r>
      <w:r w:rsidRPr="00D45CCD">
        <w:rPr>
          <w:rFonts w:ascii="Times New Roman" w:hAnsi="Times New Roman" w:cs="Times New Roman"/>
          <w:sz w:val="24"/>
          <w:szCs w:val="24"/>
        </w:rPr>
        <w:t>средней общеобразовательной школы № 1 «Образовательный центр» имени Героя Советского Союза С. В. Вавилова с. Борское</w:t>
      </w:r>
      <w:r w:rsidRPr="00D45CC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D45CCD">
        <w:rPr>
          <w:rFonts w:ascii="Times New Roman" w:hAnsi="Times New Roman" w:cs="Times New Roman"/>
          <w:sz w:val="24"/>
          <w:szCs w:val="24"/>
        </w:rPr>
        <w:t xml:space="preserve"> Борский Самарской области – дом детского творчества «Гармония» – это многопрофильное учреждение дополнительного образования детей. Основное предназначение Дома детского творчества «Гармония» с. Борское – создание единого культурно-образовательного пространства, жизнетворчества детей  в масштабах всего района, обеспечение необходимых условий для личностного развития ребенка, для  его творческого совершенствования, профориентации, воспитание гражданина,   способного активно действовать в быстро меняющихся условиях  включаться  в жизнь  общества, направляя </w:t>
      </w:r>
      <w:proofErr w:type="gramStart"/>
      <w:r w:rsidRPr="00D45CCD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D45CCD">
        <w:rPr>
          <w:rFonts w:ascii="Times New Roman" w:hAnsi="Times New Roman" w:cs="Times New Roman"/>
          <w:sz w:val="24"/>
          <w:szCs w:val="24"/>
        </w:rPr>
        <w:t xml:space="preserve">  а личную и общую пользу. Учреждение внедряет социально-педагогические модели деятельности на основе традиций, стиля и методов работы, максимально учитывающих особенности социума.</w:t>
      </w:r>
    </w:p>
    <w:p w:rsidR="00077145" w:rsidRDefault="00077145" w:rsidP="000771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CD">
        <w:rPr>
          <w:rFonts w:ascii="Times New Roman" w:hAnsi="Times New Roman" w:cs="Times New Roman"/>
          <w:sz w:val="24"/>
          <w:szCs w:val="24"/>
        </w:rPr>
        <w:t>В 2020  году в Доме детского творчества «Гар</w:t>
      </w:r>
      <w:r w:rsidR="00612B1F">
        <w:rPr>
          <w:rFonts w:ascii="Times New Roman" w:hAnsi="Times New Roman" w:cs="Times New Roman"/>
          <w:sz w:val="24"/>
          <w:szCs w:val="24"/>
        </w:rPr>
        <w:t>мония» с. Борское занималось 155</w:t>
      </w:r>
      <w:r w:rsidRPr="00D45CCD">
        <w:rPr>
          <w:rFonts w:ascii="Times New Roman" w:hAnsi="Times New Roman" w:cs="Times New Roman"/>
          <w:sz w:val="24"/>
          <w:szCs w:val="24"/>
        </w:rPr>
        <w:t xml:space="preserve">7 детей и подростков Борского района, что составляет 80%.  </w:t>
      </w:r>
    </w:p>
    <w:p w:rsidR="00077145" w:rsidRDefault="00077145" w:rsidP="000771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CD">
        <w:rPr>
          <w:rFonts w:ascii="Times New Roman" w:hAnsi="Times New Roman" w:cs="Times New Roman"/>
          <w:sz w:val="24"/>
          <w:szCs w:val="24"/>
        </w:rPr>
        <w:t xml:space="preserve">Занятия в Доме детского творчества «Гармония» с. Борское организуются в две смены, в течение шести дней. </w:t>
      </w:r>
    </w:p>
    <w:p w:rsidR="00077145" w:rsidRDefault="00077145" w:rsidP="000771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CD">
        <w:rPr>
          <w:rFonts w:ascii="Times New Roman" w:hAnsi="Times New Roman" w:cs="Times New Roman"/>
          <w:sz w:val="24"/>
          <w:szCs w:val="24"/>
        </w:rPr>
        <w:t xml:space="preserve">В течение учебного года систематически проводится контроль посещаемости </w:t>
      </w:r>
      <w:proofErr w:type="gramStart"/>
      <w:r w:rsidRPr="00D45CC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45CCD">
        <w:rPr>
          <w:rFonts w:ascii="Times New Roman" w:hAnsi="Times New Roman" w:cs="Times New Roman"/>
          <w:sz w:val="24"/>
          <w:szCs w:val="24"/>
        </w:rPr>
        <w:t xml:space="preserve"> занятий в детских объединениях, с учетом, что в основном наполняемость учебных групп составляет:– 12-15 человек, Средний показатель посещаемости составляет 85,6%.</w:t>
      </w:r>
      <w:r w:rsidRPr="003317FB">
        <w:rPr>
          <w:color w:val="000000"/>
          <w:sz w:val="28"/>
          <w:szCs w:val="28"/>
        </w:rPr>
        <w:t xml:space="preserve"> </w:t>
      </w:r>
      <w:r w:rsidRPr="003317FB">
        <w:rPr>
          <w:rFonts w:ascii="Times New Roman" w:hAnsi="Times New Roman" w:cs="Times New Roman"/>
          <w:color w:val="000000"/>
          <w:sz w:val="24"/>
          <w:szCs w:val="24"/>
        </w:rPr>
        <w:t>В апреле 2020 года коллектив  перешел на дистанционное обучение. Дистанционное обучение – это обучение, при котором осуществляется целенаправленное взаимодействие обучающегося и преподавателя на основе информационных (компьютерных) технологий независимо от места проживания участника учебного процесса.</w:t>
      </w:r>
      <w:r w:rsidRPr="00CB5E15">
        <w:rPr>
          <w:color w:val="000000"/>
          <w:sz w:val="28"/>
          <w:szCs w:val="28"/>
        </w:rPr>
        <w:t xml:space="preserve"> </w:t>
      </w:r>
      <w:r w:rsidRPr="00D45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время дистанционного обучения</w:t>
      </w:r>
      <w:r w:rsidRPr="00D45CCD">
        <w:rPr>
          <w:rFonts w:ascii="Times New Roman" w:hAnsi="Times New Roman" w:cs="Times New Roman"/>
          <w:sz w:val="24"/>
          <w:szCs w:val="24"/>
        </w:rPr>
        <w:t xml:space="preserve"> процент посещаемости снизился. Это обусловлено отсутствием у части детей электронных носителей и невозможностью детей дошкольного возраста самостоятельно проходить обучение.</w:t>
      </w:r>
    </w:p>
    <w:p w:rsidR="00077145" w:rsidRDefault="00077145" w:rsidP="000771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CD">
        <w:rPr>
          <w:rFonts w:ascii="Times New Roman" w:hAnsi="Times New Roman" w:cs="Times New Roman"/>
          <w:sz w:val="24"/>
          <w:szCs w:val="24"/>
        </w:rPr>
        <w:t>В учреждении активно внедряется  система  персонифицированного  финансирования дополнительного образования детей, более 75% обучаются по дополнительным общеобразовательным программам по сертификатам.</w:t>
      </w:r>
    </w:p>
    <w:p w:rsidR="00077145" w:rsidRPr="00D45CCD" w:rsidRDefault="00077145" w:rsidP="000771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CD">
        <w:rPr>
          <w:rFonts w:ascii="Times New Roman" w:hAnsi="Times New Roman" w:cs="Times New Roman"/>
          <w:sz w:val="24"/>
          <w:szCs w:val="24"/>
        </w:rPr>
        <w:t xml:space="preserve">Реализуемые в соответствии с образовательной программой учреждения дополнительные общеразвивающие программы, представляют собой системное </w:t>
      </w:r>
      <w:r w:rsidRPr="00D45CCD">
        <w:rPr>
          <w:rFonts w:ascii="Times New Roman" w:hAnsi="Times New Roman" w:cs="Times New Roman"/>
          <w:sz w:val="24"/>
          <w:szCs w:val="24"/>
        </w:rPr>
        <w:lastRenderedPageBreak/>
        <w:t>программное поле по пяти направленностям: художественной,  туристско-краеведческой, социально-педагогической, технической, естественнонаучной. Всего 54 дополнительных общеразвивающих</w:t>
      </w:r>
      <w:r w:rsidRPr="00D45C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5CCD">
        <w:rPr>
          <w:rFonts w:ascii="Times New Roman" w:hAnsi="Times New Roman" w:cs="Times New Roman"/>
          <w:sz w:val="24"/>
          <w:szCs w:val="24"/>
        </w:rPr>
        <w:t>программ:</w:t>
      </w:r>
    </w:p>
    <w:p w:rsidR="00077145" w:rsidRPr="00D45CCD" w:rsidRDefault="00077145" w:rsidP="00077145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CD">
        <w:rPr>
          <w:rFonts w:ascii="Times New Roman" w:hAnsi="Times New Roman" w:cs="Times New Roman"/>
          <w:sz w:val="24"/>
          <w:szCs w:val="24"/>
        </w:rPr>
        <w:t>социально-педагогическая – 26 % (14 программ);</w:t>
      </w:r>
    </w:p>
    <w:p w:rsidR="00077145" w:rsidRPr="00D45CCD" w:rsidRDefault="00077145" w:rsidP="00077145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CD">
        <w:rPr>
          <w:rFonts w:ascii="Times New Roman" w:hAnsi="Times New Roman" w:cs="Times New Roman"/>
          <w:sz w:val="24"/>
          <w:szCs w:val="24"/>
        </w:rPr>
        <w:t>художественная – 42,6 % (23 программы);</w:t>
      </w:r>
    </w:p>
    <w:p w:rsidR="00077145" w:rsidRPr="00D45CCD" w:rsidRDefault="00077145" w:rsidP="00077145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CCD">
        <w:rPr>
          <w:rFonts w:ascii="Times New Roman" w:hAnsi="Times New Roman" w:cs="Times New Roman"/>
          <w:sz w:val="24"/>
          <w:szCs w:val="24"/>
        </w:rPr>
        <w:t>туристско-краеведческая</w:t>
      </w:r>
      <w:proofErr w:type="gramEnd"/>
      <w:r w:rsidRPr="00D45CCD">
        <w:rPr>
          <w:rFonts w:ascii="Times New Roman" w:hAnsi="Times New Roman" w:cs="Times New Roman"/>
          <w:sz w:val="24"/>
          <w:szCs w:val="24"/>
        </w:rPr>
        <w:t xml:space="preserve"> – 3,7 % (2 программы);</w:t>
      </w:r>
    </w:p>
    <w:p w:rsidR="00077145" w:rsidRPr="00D45CCD" w:rsidRDefault="00077145" w:rsidP="00077145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CCD">
        <w:rPr>
          <w:rFonts w:ascii="Times New Roman" w:hAnsi="Times New Roman" w:cs="Times New Roman"/>
          <w:sz w:val="24"/>
          <w:szCs w:val="24"/>
        </w:rPr>
        <w:t>естественно-научная</w:t>
      </w:r>
      <w:proofErr w:type="gramEnd"/>
      <w:r w:rsidRPr="00D45CCD">
        <w:rPr>
          <w:rFonts w:ascii="Times New Roman" w:hAnsi="Times New Roman" w:cs="Times New Roman"/>
          <w:sz w:val="24"/>
          <w:szCs w:val="24"/>
        </w:rPr>
        <w:t xml:space="preserve"> – 9,2 % (5 программ);</w:t>
      </w:r>
    </w:p>
    <w:p w:rsidR="00077145" w:rsidRPr="00D45CCD" w:rsidRDefault="00077145" w:rsidP="00077145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CCD">
        <w:rPr>
          <w:rFonts w:ascii="Times New Roman" w:hAnsi="Times New Roman" w:cs="Times New Roman"/>
          <w:sz w:val="24"/>
          <w:szCs w:val="24"/>
        </w:rPr>
        <w:t>техническая</w:t>
      </w:r>
      <w:proofErr w:type="gramEnd"/>
      <w:r w:rsidRPr="00D45CCD">
        <w:rPr>
          <w:rFonts w:ascii="Times New Roman" w:hAnsi="Times New Roman" w:cs="Times New Roman"/>
          <w:sz w:val="24"/>
          <w:szCs w:val="24"/>
        </w:rPr>
        <w:t xml:space="preserve"> – 18,5 % (10 программ).</w:t>
      </w:r>
    </w:p>
    <w:p w:rsidR="00077145" w:rsidRPr="00D45CCD" w:rsidRDefault="00077145" w:rsidP="00077145">
      <w:pPr>
        <w:pStyle w:val="ab"/>
        <w:spacing w:line="240" w:lineRule="auto"/>
        <w:ind w:right="24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7145" w:rsidRPr="00D45CCD" w:rsidRDefault="00077145" w:rsidP="00077145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C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D45CCD">
        <w:rPr>
          <w:rFonts w:ascii="Times New Roman" w:hAnsi="Times New Roman" w:cs="Times New Roman"/>
          <w:sz w:val="24"/>
          <w:szCs w:val="24"/>
        </w:rPr>
        <w:t xml:space="preserve">Реализуемые учреждением дополнительные общеобразовательные программы разработаны в русле личностно-ориентированного и </w:t>
      </w:r>
      <w:proofErr w:type="spellStart"/>
      <w:r w:rsidRPr="00D45CCD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D45CCD">
        <w:rPr>
          <w:rFonts w:ascii="Times New Roman" w:hAnsi="Times New Roman" w:cs="Times New Roman"/>
          <w:sz w:val="24"/>
          <w:szCs w:val="24"/>
        </w:rPr>
        <w:t xml:space="preserve"> подходов, создают условия для самостоятельного самоопределения личности, становления ее социальной и гражданской ответственности, обеспечивают возможную полноту всего образовательного процесса воспитанников  различных возрастных групп, создавая содержательную и технологическую преемственность этапов обучения. </w:t>
      </w:r>
      <w:proofErr w:type="gramEnd"/>
    </w:p>
    <w:p w:rsidR="00077145" w:rsidRPr="00CB47F0" w:rsidRDefault="00077145" w:rsidP="000771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CB47F0">
        <w:rPr>
          <w:color w:val="000000"/>
        </w:rPr>
        <w:t>В целях реализации мероприятий федерального проекта «Успех каждого ребенка» национального проекта «Образование», утвержденного протоколом президиума Совета при Президенте Российской Федерации по стратегическому развитию и национальным проектам от 03.09.2018 № 10, постановления Правительства Самарской области от 29.10.2018 № 616 «О реализации в Самарской области в 2019 году мероприятий по формированию современных управленческих и организационно-экономических механизмов в системе дополнительного образования детей, в том числе</w:t>
      </w:r>
      <w:proofErr w:type="gramEnd"/>
      <w:r w:rsidRPr="00CB47F0">
        <w:rPr>
          <w:color w:val="000000"/>
        </w:rPr>
        <w:t xml:space="preserve"> </w:t>
      </w:r>
      <w:proofErr w:type="gramStart"/>
      <w:r w:rsidRPr="00CB47F0">
        <w:rPr>
          <w:color w:val="000000"/>
        </w:rPr>
        <w:t>по внедрению целевой модели развития региональных систем дополнительного образования детей в рамках федерального проекта «Успех каждого ребенка» национального проекта «Образование»</w:t>
      </w:r>
      <w:bookmarkStart w:id="0" w:name="bssPhr6"/>
      <w:bookmarkStart w:id="1" w:name="dfas9qcw5g"/>
      <w:bookmarkEnd w:id="0"/>
      <w:bookmarkEnd w:id="1"/>
      <w:r w:rsidRPr="00CB47F0">
        <w:rPr>
          <w:color w:val="000000"/>
        </w:rPr>
        <w:t xml:space="preserve">  с 1 сентября 2019 года на территории Самарской области внедрена  модель функционирования системы персонифицированного финансирования дополнительного образования детей в Самарской области на основе сертификатов персонифицированного финансирования дополнительного образования детей, обучающихся по дополнительным общеобразовательным программам.</w:t>
      </w:r>
      <w:proofErr w:type="gramEnd"/>
    </w:p>
    <w:p w:rsidR="00077145" w:rsidRDefault="00077145" w:rsidP="00077145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</w:t>
      </w:r>
      <w:r w:rsidRPr="00D45CCD">
        <w:rPr>
          <w:rFonts w:ascii="Times New Roman" w:hAnsi="Times New Roman" w:cs="Times New Roman"/>
          <w:sz w:val="24"/>
          <w:szCs w:val="24"/>
        </w:rPr>
        <w:t xml:space="preserve"> году программы были представлены на экспертизу областного методического экспертного совета, 38 программ получили положительную экспертную оценку и были включены в систему ПФДО Самарской области.</w:t>
      </w:r>
    </w:p>
    <w:p w:rsidR="00077145" w:rsidRPr="00D45CCD" w:rsidRDefault="00077145" w:rsidP="00077145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CD">
        <w:rPr>
          <w:rFonts w:ascii="Times New Roman" w:hAnsi="Times New Roman" w:cs="Times New Roman"/>
          <w:sz w:val="24"/>
          <w:szCs w:val="24"/>
        </w:rPr>
        <w:t>Программное обеспечение определяет формы и технологии реализации содержания образовательной деятельности, содержание и формы интеграции различных типов образовательных программ, взаимодействия учреждения с внешними учреждениями образования, культуры, спорта и т.д.</w:t>
      </w:r>
    </w:p>
    <w:p w:rsidR="00077145" w:rsidRPr="00D45CCD" w:rsidRDefault="00077145" w:rsidP="00077145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CD">
        <w:rPr>
          <w:rFonts w:ascii="Times New Roman" w:hAnsi="Times New Roman" w:cs="Times New Roman"/>
          <w:sz w:val="24"/>
          <w:szCs w:val="24"/>
        </w:rPr>
        <w:t xml:space="preserve">Широкий спектр общеобразовательных программ на данный момент  достаточно в полном объеме удовлетворяет образовательные потребности социума. Мониторинг образовательного процесса в  коллективах показал, что во всех объединениях воспитанники успешно освоили программный материал. </w:t>
      </w:r>
    </w:p>
    <w:p w:rsidR="00077145" w:rsidRPr="00D45CCD" w:rsidRDefault="00077145" w:rsidP="00077145">
      <w:pPr>
        <w:tabs>
          <w:tab w:val="left" w:pos="960"/>
        </w:tabs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CD">
        <w:rPr>
          <w:rFonts w:ascii="Times New Roman" w:hAnsi="Times New Roman" w:cs="Times New Roman"/>
          <w:sz w:val="24"/>
          <w:szCs w:val="24"/>
        </w:rPr>
        <w:t>Реализация дополнительных общеобразовательных программ в Доме детского творчества «Гармония»  с. Борское осуществляется с использованием:</w:t>
      </w:r>
    </w:p>
    <w:p w:rsidR="00077145" w:rsidRPr="00D45CCD" w:rsidRDefault="00077145" w:rsidP="00077145">
      <w:pPr>
        <w:pStyle w:val="a5"/>
        <w:numPr>
          <w:ilvl w:val="0"/>
          <w:numId w:val="10"/>
        </w:numPr>
        <w:tabs>
          <w:tab w:val="left" w:pos="960"/>
        </w:tabs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CD">
        <w:rPr>
          <w:rFonts w:ascii="Times New Roman" w:hAnsi="Times New Roman" w:cs="Times New Roman"/>
          <w:sz w:val="24"/>
          <w:szCs w:val="24"/>
        </w:rPr>
        <w:t>разнообразных форм занятий и воспитательных мероприятий;</w:t>
      </w:r>
    </w:p>
    <w:p w:rsidR="00077145" w:rsidRPr="00D45CCD" w:rsidRDefault="00077145" w:rsidP="00077145">
      <w:pPr>
        <w:pStyle w:val="a5"/>
        <w:numPr>
          <w:ilvl w:val="0"/>
          <w:numId w:val="9"/>
        </w:numPr>
        <w:tabs>
          <w:tab w:val="left" w:pos="960"/>
        </w:tabs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CD">
        <w:rPr>
          <w:rFonts w:ascii="Times New Roman" w:hAnsi="Times New Roman" w:cs="Times New Roman"/>
          <w:sz w:val="24"/>
          <w:szCs w:val="24"/>
        </w:rPr>
        <w:t>возможности заниматься в нескольких объединениях одновременно в течение года, переход из одного объединения в другое в целях самоопределения;</w:t>
      </w:r>
    </w:p>
    <w:p w:rsidR="00077145" w:rsidRPr="00D45CCD" w:rsidRDefault="00077145" w:rsidP="00077145">
      <w:pPr>
        <w:pStyle w:val="a5"/>
        <w:numPr>
          <w:ilvl w:val="0"/>
          <w:numId w:val="9"/>
        </w:numPr>
        <w:spacing w:after="12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45CCD">
        <w:rPr>
          <w:rFonts w:ascii="Times New Roman" w:hAnsi="Times New Roman" w:cs="Times New Roman"/>
          <w:sz w:val="24"/>
          <w:szCs w:val="24"/>
        </w:rPr>
        <w:t>включение обучающихся в интерактивную, игровую и проектную деятельность (участие в программах, проектах).</w:t>
      </w:r>
    </w:p>
    <w:p w:rsidR="00077145" w:rsidRDefault="00077145" w:rsidP="000771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CD">
        <w:rPr>
          <w:rFonts w:ascii="Times New Roman" w:hAnsi="Times New Roman" w:cs="Times New Roman"/>
          <w:sz w:val="24"/>
          <w:szCs w:val="24"/>
        </w:rPr>
        <w:t xml:space="preserve">Практические занятия составляют 60-80% от общего учебно-воспитательного времени дополнительной общеобразовательной программы, что способствует ранней профориентации </w:t>
      </w:r>
      <w:proofErr w:type="gramStart"/>
      <w:r w:rsidRPr="00D45CC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5C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145" w:rsidRPr="00623B35" w:rsidRDefault="00077145" w:rsidP="000771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CD">
        <w:rPr>
          <w:rFonts w:ascii="Times New Roman" w:hAnsi="Times New Roman" w:cs="Times New Roman"/>
          <w:sz w:val="24"/>
          <w:szCs w:val="24"/>
        </w:rPr>
        <w:lastRenderedPageBreak/>
        <w:t>Для детей 5-6 лет  продолжительность одного занятия   30 минут, для младших школьников, школьников среднего и старшего возраста- 45 минут, перерыв между занятиями 10 минут для отдыха и проветривания помещений. Продолжительность занятий на базе школы – 40 минут.</w:t>
      </w:r>
    </w:p>
    <w:p w:rsidR="00077145" w:rsidRPr="00D45CCD" w:rsidRDefault="00077145" w:rsidP="000771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CD">
        <w:rPr>
          <w:rFonts w:ascii="Times New Roman" w:hAnsi="Times New Roman" w:cs="Times New Roman"/>
          <w:sz w:val="24"/>
          <w:szCs w:val="24"/>
        </w:rPr>
        <w:t>Численный состав детских объединений определяется в соответствии дополнительной общеобразовательной программой педагога, зависит от специфики детского объединения, от площадей кабинетов.</w:t>
      </w:r>
    </w:p>
    <w:p w:rsidR="00077145" w:rsidRPr="00D45CCD" w:rsidRDefault="00077145" w:rsidP="0007714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CD">
        <w:rPr>
          <w:rFonts w:ascii="Times New Roman" w:hAnsi="Times New Roman" w:cs="Times New Roman"/>
          <w:sz w:val="24"/>
          <w:szCs w:val="24"/>
        </w:rPr>
        <w:t>В современных условиях одним из важнейших приоритетов обновления содержания образования является модернизация и развитие гражданского и патриотического воспитания</w:t>
      </w:r>
      <w:r w:rsidRPr="00D45CC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45CCD">
        <w:rPr>
          <w:rFonts w:ascii="Times New Roman" w:hAnsi="Times New Roman" w:cs="Times New Roman"/>
          <w:sz w:val="24"/>
          <w:szCs w:val="24"/>
        </w:rPr>
        <w:t> Сегодня коренным образом меняются отношения гражданина России с государством и обществом</w:t>
      </w:r>
      <w:r w:rsidRPr="00D45CCD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D45CCD">
        <w:rPr>
          <w:rFonts w:ascii="Times New Roman" w:hAnsi="Times New Roman" w:cs="Times New Roman"/>
          <w:sz w:val="24"/>
          <w:szCs w:val="24"/>
        </w:rPr>
        <w:t>Поэтому при формировании личности, необходимо сочетать гражданскую, правовую, политическую культуру и патриотическое воспитание.</w:t>
      </w:r>
    </w:p>
    <w:p w:rsidR="00077145" w:rsidRPr="00D45CCD" w:rsidRDefault="00077145" w:rsidP="0007714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CD">
        <w:rPr>
          <w:rFonts w:ascii="Times New Roman" w:hAnsi="Times New Roman" w:cs="Times New Roman"/>
          <w:sz w:val="24"/>
          <w:szCs w:val="24"/>
        </w:rPr>
        <w:t xml:space="preserve">В  Доме детского творчества «Гармония» с. Борское разработана и реализуется воспитательная программа “Я – </w:t>
      </w:r>
      <w:proofErr w:type="spellStart"/>
      <w:r w:rsidRPr="00D45CCD">
        <w:rPr>
          <w:rFonts w:ascii="Times New Roman" w:hAnsi="Times New Roman" w:cs="Times New Roman"/>
          <w:sz w:val="24"/>
          <w:szCs w:val="24"/>
        </w:rPr>
        <w:t>Борчанин</w:t>
      </w:r>
      <w:proofErr w:type="spellEnd"/>
      <w:r w:rsidRPr="00D45CCD">
        <w:rPr>
          <w:rFonts w:ascii="Times New Roman" w:hAnsi="Times New Roman" w:cs="Times New Roman"/>
          <w:sz w:val="24"/>
          <w:szCs w:val="24"/>
        </w:rPr>
        <w:t>”, в рамках которой осуществляется деятельность внутри  объединений,  на  уровне  учреждения    и района.  В соответствии с программой в 2020  году были запланированы и проведены мероприятия к 75-летию Победы, в которых приняли участия более 1000 детей и подростков.</w:t>
      </w:r>
    </w:p>
    <w:p w:rsidR="00077145" w:rsidRPr="00D45CCD" w:rsidRDefault="00077145" w:rsidP="000771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45CCD">
        <w:rPr>
          <w:rFonts w:ascii="Times New Roman" w:eastAsia="Calibri" w:hAnsi="Times New Roman" w:cs="Times New Roman"/>
          <w:sz w:val="24"/>
          <w:szCs w:val="24"/>
        </w:rPr>
        <w:t xml:space="preserve"> Доме детского творчества «Гармония» с. Борское </w:t>
      </w:r>
      <w:r w:rsidRPr="00D45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сложился стабильный и высокопрофессиональный педагогический коллектив, гибко реагирующий на изменения в социальной и экономической сфере общества. </w:t>
      </w:r>
    </w:p>
    <w:p w:rsidR="00077145" w:rsidRPr="00D45CCD" w:rsidRDefault="00077145" w:rsidP="000771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CD">
        <w:rPr>
          <w:rFonts w:ascii="Times New Roman" w:hAnsi="Times New Roman" w:cs="Times New Roman"/>
          <w:sz w:val="24"/>
          <w:szCs w:val="24"/>
        </w:rPr>
        <w:t>Дом творчества в полной потребности укомплектован педагогическими кадра</w:t>
      </w:r>
      <w:r w:rsidR="00D539E8">
        <w:rPr>
          <w:rFonts w:ascii="Times New Roman" w:hAnsi="Times New Roman" w:cs="Times New Roman"/>
          <w:sz w:val="24"/>
          <w:szCs w:val="24"/>
        </w:rPr>
        <w:t>ми. Педагогический коллектив (16</w:t>
      </w:r>
      <w:r w:rsidRPr="00D45CCD">
        <w:rPr>
          <w:rFonts w:ascii="Times New Roman" w:hAnsi="Times New Roman" w:cs="Times New Roman"/>
          <w:sz w:val="24"/>
          <w:szCs w:val="24"/>
        </w:rPr>
        <w:t xml:space="preserve"> – основных педагогов дополнительного образования и 15 совместителей) стабилен, работоспособен, имеет высокий профессиональный уровень подготовки. Среди основных педагогов имеют высшую квалификаци</w:t>
      </w:r>
      <w:r w:rsidR="00D539E8">
        <w:rPr>
          <w:rFonts w:ascii="Times New Roman" w:hAnsi="Times New Roman" w:cs="Times New Roman"/>
          <w:sz w:val="24"/>
          <w:szCs w:val="24"/>
        </w:rPr>
        <w:t>онную категорию - 4 , первую – 8</w:t>
      </w:r>
      <w:r w:rsidRPr="00D45CCD">
        <w:rPr>
          <w:rFonts w:ascii="Times New Roman" w:hAnsi="Times New Roman" w:cs="Times New Roman"/>
          <w:sz w:val="24"/>
          <w:szCs w:val="24"/>
        </w:rPr>
        <w:t>,  прошли аттестацию на соотв</w:t>
      </w:r>
      <w:r w:rsidR="00612B1F">
        <w:rPr>
          <w:rFonts w:ascii="Times New Roman" w:hAnsi="Times New Roman" w:cs="Times New Roman"/>
          <w:sz w:val="24"/>
          <w:szCs w:val="24"/>
        </w:rPr>
        <w:t>етствие занимаемой должности – 1 педагог</w:t>
      </w:r>
      <w:r w:rsidRPr="00D45CCD">
        <w:rPr>
          <w:rFonts w:ascii="Times New Roman" w:hAnsi="Times New Roman" w:cs="Times New Roman"/>
          <w:sz w:val="24"/>
          <w:szCs w:val="24"/>
        </w:rPr>
        <w:t>. В штате есть старший методист, два методиста, педагог-организатор.</w:t>
      </w:r>
    </w:p>
    <w:p w:rsidR="00077145" w:rsidRPr="00D45CCD" w:rsidRDefault="00077145" w:rsidP="0007714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CD">
        <w:rPr>
          <w:rFonts w:ascii="Times New Roman" w:hAnsi="Times New Roman" w:cs="Times New Roman"/>
          <w:sz w:val="24"/>
          <w:szCs w:val="24"/>
        </w:rPr>
        <w:t>Коллектив Дома детского творчества «Гармония» с. Борское для эффективности своей деятельности и сохранения престижа заинтересован  в высококлассных специалистах. Поэтому в учреждении уделяется особое внимание повышению квалификации педагогов посредствам прохождения курсовой подготовки и посещения семинаров по профилю деятельности. Доля педагогов прошедших курсовую подготовку и посетивших семинары по профилю деятельности составила 87%.</w:t>
      </w:r>
    </w:p>
    <w:p w:rsidR="00077145" w:rsidRPr="00D45CCD" w:rsidRDefault="00077145" w:rsidP="0007714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CD">
        <w:rPr>
          <w:rFonts w:ascii="Times New Roman" w:hAnsi="Times New Roman" w:cs="Times New Roman"/>
          <w:sz w:val="24"/>
          <w:szCs w:val="24"/>
        </w:rPr>
        <w:t>В 2020 года на базе Дома детского творчества «Гармония» с. Борское продолжил свою работу детский мин</w:t>
      </w:r>
      <w:proofErr w:type="gramStart"/>
      <w:r w:rsidRPr="00D45CC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D45CCD">
        <w:rPr>
          <w:rFonts w:ascii="Times New Roman" w:hAnsi="Times New Roman" w:cs="Times New Roman"/>
          <w:sz w:val="24"/>
          <w:szCs w:val="24"/>
        </w:rPr>
        <w:t xml:space="preserve"> технопарк «</w:t>
      </w:r>
      <w:proofErr w:type="spellStart"/>
      <w:r w:rsidRPr="00D45CCD">
        <w:rPr>
          <w:rFonts w:ascii="Times New Roman" w:hAnsi="Times New Roman" w:cs="Times New Roman"/>
          <w:sz w:val="24"/>
          <w:szCs w:val="24"/>
        </w:rPr>
        <w:t>Квантум</w:t>
      </w:r>
      <w:proofErr w:type="spellEnd"/>
      <w:r w:rsidRPr="00D45CCD">
        <w:rPr>
          <w:rFonts w:ascii="Times New Roman" w:hAnsi="Times New Roman" w:cs="Times New Roman"/>
          <w:sz w:val="24"/>
          <w:szCs w:val="24"/>
        </w:rPr>
        <w:t>».</w:t>
      </w:r>
    </w:p>
    <w:p w:rsidR="00077145" w:rsidRPr="00D45CCD" w:rsidRDefault="00077145" w:rsidP="0007714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CCD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proofErr w:type="spellStart"/>
      <w:r w:rsidRPr="00D45CCD">
        <w:rPr>
          <w:rFonts w:ascii="Times New Roman" w:hAnsi="Times New Roman" w:cs="Times New Roman"/>
          <w:sz w:val="24"/>
          <w:szCs w:val="24"/>
        </w:rPr>
        <w:t>Квантума</w:t>
      </w:r>
      <w:proofErr w:type="spellEnd"/>
      <w:r w:rsidRPr="00D45CCD">
        <w:rPr>
          <w:rFonts w:ascii="Times New Roman" w:hAnsi="Times New Roman" w:cs="Times New Roman"/>
          <w:sz w:val="24"/>
          <w:szCs w:val="24"/>
        </w:rPr>
        <w:t xml:space="preserve"> направлена на популяризацию технических специальностей, развитие навыков самообразования, планирования и командной работы у детей и молодежи. Четыре направления - КВАНТУМОВ - по </w:t>
      </w:r>
      <w:proofErr w:type="gramStart"/>
      <w:r w:rsidRPr="00D45CCD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D45CCD">
        <w:rPr>
          <w:rFonts w:ascii="Times New Roman" w:hAnsi="Times New Roman" w:cs="Times New Roman"/>
          <w:sz w:val="24"/>
          <w:szCs w:val="24"/>
        </w:rPr>
        <w:t xml:space="preserve"> работает технопарк: РОБОКВАНТУМ, IT-КВАНТУМ, VR/AR-КВАНТУМ, </w:t>
      </w:r>
      <w:r w:rsidRPr="00D45CCD">
        <w:rPr>
          <w:rFonts w:ascii="Times New Roman" w:hAnsi="Times New Roman" w:cs="Times New Roman"/>
          <w:sz w:val="24"/>
          <w:szCs w:val="24"/>
          <w:lang w:val="en-US"/>
        </w:rPr>
        <w:t>HI</w:t>
      </w:r>
      <w:r w:rsidRPr="00D45CCD">
        <w:rPr>
          <w:rFonts w:ascii="Times New Roman" w:hAnsi="Times New Roman" w:cs="Times New Roman"/>
          <w:sz w:val="24"/>
          <w:szCs w:val="24"/>
        </w:rPr>
        <w:t>-</w:t>
      </w:r>
      <w:r w:rsidRPr="00D45CCD">
        <w:rPr>
          <w:rFonts w:ascii="Times New Roman" w:hAnsi="Times New Roman" w:cs="Times New Roman"/>
          <w:sz w:val="24"/>
          <w:szCs w:val="24"/>
          <w:lang w:val="en-US"/>
        </w:rPr>
        <w:t>TECH</w:t>
      </w:r>
      <w:r w:rsidRPr="00D45CCD">
        <w:rPr>
          <w:rFonts w:ascii="Times New Roman" w:hAnsi="Times New Roman" w:cs="Times New Roman"/>
          <w:sz w:val="24"/>
          <w:szCs w:val="24"/>
        </w:rPr>
        <w:t xml:space="preserve"> цех.</w:t>
      </w:r>
    </w:p>
    <w:p w:rsidR="00077145" w:rsidRPr="00D45CCD" w:rsidRDefault="00077145" w:rsidP="0007714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CCD">
        <w:rPr>
          <w:rFonts w:ascii="Times New Roman" w:hAnsi="Times New Roman" w:cs="Times New Roman"/>
          <w:sz w:val="24"/>
          <w:szCs w:val="24"/>
        </w:rPr>
        <w:t>Робоквантум</w:t>
      </w:r>
      <w:proofErr w:type="spellEnd"/>
      <w:r w:rsidRPr="00D45CCD">
        <w:rPr>
          <w:rFonts w:ascii="Times New Roman" w:hAnsi="Times New Roman" w:cs="Times New Roman"/>
          <w:sz w:val="24"/>
          <w:szCs w:val="24"/>
        </w:rPr>
        <w:t xml:space="preserve"> — это робототехническая лаборатория, оснащенная современным оборудованием и передовым программным обеспечением, которая предоставляет лучшую площадку для занятий как базовой робототехникой, так и для творческой и соревновательной</w:t>
      </w:r>
      <w:proofErr w:type="gramStart"/>
      <w:r w:rsidRPr="00D45C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5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5CC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45CCD">
        <w:rPr>
          <w:rFonts w:ascii="Times New Roman" w:hAnsi="Times New Roman" w:cs="Times New Roman"/>
          <w:sz w:val="24"/>
          <w:szCs w:val="24"/>
        </w:rPr>
        <w:t>обоквантум</w:t>
      </w:r>
      <w:proofErr w:type="spellEnd"/>
      <w:r w:rsidRPr="00D45CCD">
        <w:rPr>
          <w:rFonts w:ascii="Times New Roman" w:hAnsi="Times New Roman" w:cs="Times New Roman"/>
          <w:sz w:val="24"/>
          <w:szCs w:val="24"/>
        </w:rPr>
        <w:t xml:space="preserve"> – это платформа  для инженерного творчества детей.</w:t>
      </w:r>
    </w:p>
    <w:p w:rsidR="00077145" w:rsidRPr="00D45CCD" w:rsidRDefault="00077145" w:rsidP="0007714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CCD">
        <w:rPr>
          <w:rFonts w:ascii="Times New Roman" w:hAnsi="Times New Roman" w:cs="Times New Roman"/>
          <w:sz w:val="24"/>
          <w:szCs w:val="24"/>
          <w:shd w:val="clear" w:color="auto" w:fill="FFFFFF"/>
        </w:rPr>
        <w:t>Помимо занятий по расписанию в нашем мини-технопарке проходят мастер классы, экскурсии. Их проводят не только педагоги, работающие в мини-технопарки, но и наставники «Кванториум-63» и «</w:t>
      </w:r>
      <w:proofErr w:type="spellStart"/>
      <w:r w:rsidRPr="00D45CCD">
        <w:rPr>
          <w:rFonts w:ascii="Times New Roman" w:hAnsi="Times New Roman" w:cs="Times New Roman"/>
          <w:sz w:val="24"/>
          <w:szCs w:val="24"/>
          <w:shd w:val="clear" w:color="auto" w:fill="FFFFFF"/>
        </w:rPr>
        <w:t>Кванториум</w:t>
      </w:r>
      <w:proofErr w:type="spellEnd"/>
      <w:r w:rsidRPr="00D45C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Тольятти». Это дает возможность ребятам, которые не посещают мини-технопарк, ближе познакомиться с его работой и направлениями.</w:t>
      </w:r>
    </w:p>
    <w:p w:rsidR="00077145" w:rsidRDefault="00077145" w:rsidP="000771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Дом детского творчества «Гармония»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Борское </w:t>
      </w: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 просторным помещением по адресу: ул. Первомайская, дом 50. Здание соответствует санитарно-гигиеническим требованиям условий процесса обучения, имеют автом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атическую пожарную сигнализацию.</w:t>
      </w:r>
    </w:p>
    <w:p w:rsidR="00077145" w:rsidRPr="00B16C3E" w:rsidRDefault="00077145" w:rsidP="0007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8"/>
        <w:gridCol w:w="4722"/>
      </w:tblGrid>
      <w:tr w:rsidR="00077145" w:rsidRPr="00B16C3E" w:rsidTr="00D539E8">
        <w:trPr>
          <w:tblCellSpacing w:w="0" w:type="dxa"/>
        </w:trPr>
        <w:tc>
          <w:tcPr>
            <w:tcW w:w="4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145" w:rsidRPr="00B16C3E" w:rsidRDefault="00077145" w:rsidP="00D539E8">
            <w:pPr>
              <w:spacing w:before="11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использование помещений</w:t>
            </w:r>
          </w:p>
        </w:tc>
        <w:tc>
          <w:tcPr>
            <w:tcW w:w="4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145" w:rsidRPr="00B16C3E" w:rsidRDefault="00077145" w:rsidP="00D539E8">
            <w:pPr>
              <w:spacing w:before="11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77145" w:rsidRPr="00B16C3E" w:rsidTr="00D539E8">
        <w:trPr>
          <w:tblCellSpacing w:w="0" w:type="dxa"/>
        </w:trPr>
        <w:tc>
          <w:tcPr>
            <w:tcW w:w="4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145" w:rsidRPr="00B16C3E" w:rsidRDefault="00077145" w:rsidP="00D53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для занятий</w:t>
            </w:r>
          </w:p>
        </w:tc>
        <w:tc>
          <w:tcPr>
            <w:tcW w:w="4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145" w:rsidRPr="00B16C3E" w:rsidRDefault="00077145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7145" w:rsidRPr="00B16C3E" w:rsidTr="00D539E8">
        <w:trPr>
          <w:tblCellSpacing w:w="0" w:type="dxa"/>
        </w:trPr>
        <w:tc>
          <w:tcPr>
            <w:tcW w:w="4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145" w:rsidRPr="00B16C3E" w:rsidRDefault="00077145" w:rsidP="00D53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класс</w:t>
            </w:r>
          </w:p>
        </w:tc>
        <w:tc>
          <w:tcPr>
            <w:tcW w:w="4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145" w:rsidRPr="00B16C3E" w:rsidRDefault="00077145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7145" w:rsidRPr="00B16C3E" w:rsidTr="00D539E8">
        <w:trPr>
          <w:tblCellSpacing w:w="0" w:type="dxa"/>
        </w:trPr>
        <w:tc>
          <w:tcPr>
            <w:tcW w:w="4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145" w:rsidRPr="00B16C3E" w:rsidRDefault="00077145" w:rsidP="00D53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Мини-технопарк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145" w:rsidRPr="00B16C3E" w:rsidRDefault="00077145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(3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77145" w:rsidRPr="00B16C3E" w:rsidTr="00D539E8">
        <w:trPr>
          <w:tblCellSpacing w:w="0" w:type="dxa"/>
        </w:trPr>
        <w:tc>
          <w:tcPr>
            <w:tcW w:w="4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145" w:rsidRPr="00B16C3E" w:rsidRDefault="00077145" w:rsidP="00D53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Костюмерная</w:t>
            </w:r>
          </w:p>
        </w:tc>
        <w:tc>
          <w:tcPr>
            <w:tcW w:w="4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145" w:rsidRPr="00B16C3E" w:rsidRDefault="00077145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145" w:rsidRPr="00B16C3E" w:rsidTr="00D539E8">
        <w:trPr>
          <w:tblCellSpacing w:w="0" w:type="dxa"/>
        </w:trPr>
        <w:tc>
          <w:tcPr>
            <w:tcW w:w="4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145" w:rsidRPr="00B16C3E" w:rsidRDefault="00077145" w:rsidP="00D53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кабинеты</w:t>
            </w:r>
          </w:p>
        </w:tc>
        <w:tc>
          <w:tcPr>
            <w:tcW w:w="4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7145" w:rsidRPr="00B16C3E" w:rsidRDefault="00077145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077145" w:rsidRPr="00B16C3E" w:rsidRDefault="00077145" w:rsidP="00077145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располагает следующей материально-технической базой:</w:t>
      </w:r>
    </w:p>
    <w:p w:rsidR="00077145" w:rsidRPr="00B16C3E" w:rsidRDefault="00044F4E" w:rsidP="00077145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077145"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компьютер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32 </w:t>
      </w:r>
      <w:r w:rsidR="00077145"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выходом в Интернет;</w:t>
      </w:r>
    </w:p>
    <w:p w:rsidR="00077145" w:rsidRPr="00B16C3E" w:rsidRDefault="00077145" w:rsidP="00077145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мультимедийных проектора;</w:t>
      </w:r>
    </w:p>
    <w:p w:rsidR="00077145" w:rsidRPr="00B16C3E" w:rsidRDefault="00077145" w:rsidP="00077145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множительная техника;</w:t>
      </w:r>
    </w:p>
    <w:p w:rsidR="00077145" w:rsidRPr="00B16C3E" w:rsidRDefault="00077145" w:rsidP="00077145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видеотехника;</w:t>
      </w:r>
    </w:p>
    <w:p w:rsidR="00077145" w:rsidRPr="00B16C3E" w:rsidRDefault="00077145" w:rsidP="00077145">
      <w:pPr>
        <w:numPr>
          <w:ilvl w:val="0"/>
          <w:numId w:val="2"/>
        </w:numPr>
        <w:spacing w:after="12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оборудование.</w:t>
      </w:r>
    </w:p>
    <w:p w:rsidR="001F0298" w:rsidRPr="0031585B" w:rsidRDefault="00077145" w:rsidP="0007714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Образовательными услугами </w:t>
      </w:r>
      <w:r>
        <w:rPr>
          <w:rFonts w:ascii="Times New Roman" w:eastAsia="Calibri" w:hAnsi="Times New Roman" w:cs="Times New Roman"/>
          <w:sz w:val="24"/>
          <w:szCs w:val="24"/>
        </w:rPr>
        <w:t>Дома</w:t>
      </w:r>
      <w:r w:rsidRPr="00747296">
        <w:rPr>
          <w:rFonts w:ascii="Times New Roman" w:eastAsia="Calibri" w:hAnsi="Times New Roman" w:cs="Times New Roman"/>
          <w:sz w:val="24"/>
          <w:szCs w:val="24"/>
        </w:rPr>
        <w:t xml:space="preserve"> детского творчества «Гармония» с. Борское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охвачена значительная часть детей и подростков Борского района. Образовательные учреждения района с Домом детского творчества находятся в тесном сотрудничестве, положительные моменты которого проявляются в увеличении диапазона дополнительных образовательных услуг, предлагаемых Домом детского творчества; в компенсации отсутствующих в школах направлений дополнительного образования; новых взаимосвязях для творческого развития ребенка, его самоопределения и организации содержательного досуга.</w:t>
      </w:r>
    </w:p>
    <w:p w:rsidR="00855ADD" w:rsidRPr="00855ADD" w:rsidRDefault="00B16C3E" w:rsidP="00855AD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деятельности организации дополнительного образования</w:t>
      </w:r>
    </w:p>
    <w:tbl>
      <w:tblPr>
        <w:tblW w:w="9726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3702"/>
        <w:gridCol w:w="2197"/>
        <w:gridCol w:w="1275"/>
        <w:gridCol w:w="1701"/>
      </w:tblGrid>
      <w:tr w:rsidR="000E1317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E1317" w:rsidRPr="00B16C3E" w:rsidRDefault="000E1317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E1317" w:rsidRPr="000E1317" w:rsidRDefault="000E1317" w:rsidP="000E13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1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E1317" w:rsidRPr="000E1317" w:rsidRDefault="000E1317" w:rsidP="000E13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E1317" w:rsidRPr="000E1317" w:rsidRDefault="000E1317" w:rsidP="000E13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31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(за </w:t>
            </w:r>
            <w:proofErr w:type="gramEnd"/>
          </w:p>
          <w:p w:rsidR="000E1317" w:rsidRPr="000E1317" w:rsidRDefault="000E1317" w:rsidP="000E13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17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proofErr w:type="spellStart"/>
            <w:r w:rsidRPr="000E1317">
              <w:rPr>
                <w:rFonts w:ascii="Times New Roman" w:hAnsi="Times New Roman" w:cs="Times New Roman"/>
                <w:sz w:val="24"/>
                <w:szCs w:val="24"/>
              </w:rPr>
              <w:t>период-</w:t>
            </w:r>
            <w:r w:rsidR="000D3F3D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="000D3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</w:t>
            </w:r>
            <w:r w:rsidRPr="000E1317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год)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E1317" w:rsidRPr="000E1317" w:rsidRDefault="000E1317" w:rsidP="000E13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31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(за </w:t>
            </w:r>
            <w:proofErr w:type="gramEnd"/>
          </w:p>
          <w:p w:rsidR="000E1317" w:rsidRPr="000E1317" w:rsidRDefault="000E1317" w:rsidP="000E13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17">
              <w:rPr>
                <w:rFonts w:ascii="Times New Roman" w:hAnsi="Times New Roman" w:cs="Times New Roman"/>
                <w:sz w:val="24"/>
                <w:szCs w:val="24"/>
              </w:rPr>
              <w:t xml:space="preserve">период, предшествующий </w:t>
            </w:r>
            <w:proofErr w:type="gramStart"/>
            <w:r w:rsidRPr="000E1317">
              <w:rPr>
                <w:rFonts w:ascii="Times New Roman" w:hAnsi="Times New Roman" w:cs="Times New Roman"/>
                <w:sz w:val="24"/>
                <w:szCs w:val="24"/>
              </w:rPr>
              <w:t>отчет-ному</w:t>
            </w:r>
            <w:proofErr w:type="gramEnd"/>
            <w:r w:rsidRPr="000E13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5ADD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855ADD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746"/>
            <w:bookmarkEnd w:id="2"/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855ADD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855ADD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855ADD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5ADD" w:rsidRPr="00B16C3E" w:rsidRDefault="00855ADD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B1F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12B1F" w:rsidRPr="00B16C3E" w:rsidRDefault="00612B1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12B1F" w:rsidRPr="00B16C3E" w:rsidRDefault="00612B1F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12B1F" w:rsidRPr="00B16C3E" w:rsidRDefault="00612B1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612B1F" w:rsidRPr="00B16C3E" w:rsidRDefault="00612B1F" w:rsidP="00851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612B1F" w:rsidRPr="00B16C3E" w:rsidRDefault="00612B1F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</w:t>
            </w:r>
          </w:p>
        </w:tc>
      </w:tr>
      <w:tr w:rsidR="00612B1F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12B1F" w:rsidRPr="00B16C3E" w:rsidRDefault="00612B1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12B1F" w:rsidRPr="00B16C3E" w:rsidRDefault="00612B1F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(3 - 7 лет)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12B1F" w:rsidRPr="00B16C3E" w:rsidRDefault="00612B1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612B1F" w:rsidRPr="00401165" w:rsidRDefault="00612B1F" w:rsidP="00851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612B1F" w:rsidRPr="00401165" w:rsidRDefault="00612B1F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612B1F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12B1F" w:rsidRPr="00B16C3E" w:rsidRDefault="00612B1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12B1F" w:rsidRPr="00B16C3E" w:rsidRDefault="00612B1F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12B1F" w:rsidRPr="00B16C3E" w:rsidRDefault="00612B1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612B1F" w:rsidRPr="002E2A9C" w:rsidRDefault="00DD55D9" w:rsidP="00851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612B1F" w:rsidRPr="002E2A9C" w:rsidRDefault="00612B1F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</w:tr>
      <w:tr w:rsidR="00612B1F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12B1F" w:rsidRPr="00B16C3E" w:rsidRDefault="00612B1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12B1F" w:rsidRPr="00B16C3E" w:rsidRDefault="00612B1F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12B1F" w:rsidRPr="00B16C3E" w:rsidRDefault="00612B1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612B1F" w:rsidRPr="002E2A9C" w:rsidRDefault="00DD55D9" w:rsidP="00851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612B1F" w:rsidRPr="002E2A9C" w:rsidRDefault="00612B1F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</w:tr>
      <w:tr w:rsidR="00612B1F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12B1F" w:rsidRPr="00B16C3E" w:rsidRDefault="00612B1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12B1F" w:rsidRPr="00B16C3E" w:rsidRDefault="00612B1F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старшего школьного возраста (15 - 17 лет) 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12B1F" w:rsidRPr="00B16C3E" w:rsidRDefault="00612B1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612B1F" w:rsidRPr="002E2A9C" w:rsidRDefault="00DD55D9" w:rsidP="00851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612B1F" w:rsidRPr="002E2A9C" w:rsidRDefault="00612B1F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612B1F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12B1F" w:rsidRPr="00B16C3E" w:rsidRDefault="00612B1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12B1F" w:rsidRPr="00B16C3E" w:rsidRDefault="00612B1F" w:rsidP="00855A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 услуг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12B1F" w:rsidRPr="00B16C3E" w:rsidRDefault="00612B1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612B1F" w:rsidRPr="00B16C3E" w:rsidRDefault="00DD55D9" w:rsidP="00851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612B1F" w:rsidRPr="00B16C3E" w:rsidRDefault="00612B1F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2B1F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12B1F" w:rsidRPr="00B16C3E" w:rsidRDefault="00612B1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12B1F" w:rsidRPr="00B16C3E" w:rsidRDefault="00612B1F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</w:t>
            </w: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12B1F" w:rsidRPr="00B16C3E" w:rsidRDefault="00612B1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612B1F" w:rsidRPr="002E2A9C" w:rsidRDefault="00DD55D9" w:rsidP="00851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135/8,6%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612B1F" w:rsidRPr="002E2A9C" w:rsidRDefault="00612B1F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183/12%</w:t>
            </w:r>
          </w:p>
        </w:tc>
      </w:tr>
      <w:tr w:rsidR="00612B1F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12B1F" w:rsidRPr="00B16C3E" w:rsidRDefault="00612B1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12B1F" w:rsidRPr="008E75C4" w:rsidRDefault="00612B1F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12B1F" w:rsidRPr="008E75C4" w:rsidRDefault="00612B1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612B1F" w:rsidRPr="008E75C4" w:rsidRDefault="00DD55D9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1557/100%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612B1F" w:rsidRPr="008E75C4" w:rsidRDefault="00612B1F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13/0,84%</w:t>
            </w:r>
          </w:p>
        </w:tc>
      </w:tr>
      <w:tr w:rsidR="00612B1F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12B1F" w:rsidRPr="00B16C3E" w:rsidRDefault="00612B1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12B1F" w:rsidRPr="008E75C4" w:rsidRDefault="00612B1F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12B1F" w:rsidRPr="008E75C4" w:rsidRDefault="00612B1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612B1F" w:rsidRPr="008E75C4" w:rsidRDefault="00DD55D9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  <w:r w:rsidR="004E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/19,5%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612B1F" w:rsidRPr="008E75C4" w:rsidRDefault="00612B1F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274/17,8%</w:t>
            </w:r>
          </w:p>
        </w:tc>
      </w:tr>
      <w:tr w:rsidR="00612B1F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12B1F" w:rsidRPr="00B16C3E" w:rsidRDefault="00612B1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12B1F" w:rsidRPr="008E75C4" w:rsidRDefault="00612B1F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12B1F" w:rsidRPr="008E75C4" w:rsidRDefault="00612B1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612B1F" w:rsidRPr="008E75C4" w:rsidRDefault="004E1A88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425/27%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612B1F" w:rsidRPr="008E75C4" w:rsidRDefault="00612B1F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411/26,74%</w:t>
            </w:r>
          </w:p>
        </w:tc>
      </w:tr>
      <w:tr w:rsidR="00612B1F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12B1F" w:rsidRPr="00B16C3E" w:rsidRDefault="00612B1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12B1F" w:rsidRPr="008E75C4" w:rsidRDefault="00612B1F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12B1F" w:rsidRPr="008E75C4" w:rsidRDefault="00612B1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612B1F" w:rsidRPr="008E75C4" w:rsidRDefault="004E1A88" w:rsidP="00851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95/6%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612B1F" w:rsidRPr="008E75C4" w:rsidRDefault="00612B1F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68/4,4%</w:t>
            </w:r>
          </w:p>
        </w:tc>
      </w:tr>
      <w:tr w:rsidR="00612B1F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12B1F" w:rsidRPr="00B16C3E" w:rsidRDefault="00612B1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12B1F" w:rsidRPr="008E75C4" w:rsidRDefault="00612B1F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12B1F" w:rsidRPr="008E75C4" w:rsidRDefault="00612B1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612B1F" w:rsidRPr="008E75C4" w:rsidRDefault="004E1A88" w:rsidP="00851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32/2%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612B1F" w:rsidRPr="008E75C4" w:rsidRDefault="00612B1F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32/2 %</w:t>
            </w:r>
          </w:p>
        </w:tc>
      </w:tr>
      <w:tr w:rsidR="00612B1F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12B1F" w:rsidRPr="00B16C3E" w:rsidRDefault="00612B1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12B1F" w:rsidRPr="008E75C4" w:rsidRDefault="00612B1F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12B1F" w:rsidRPr="008E75C4" w:rsidRDefault="00612B1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612B1F" w:rsidRPr="008E75C4" w:rsidRDefault="004E1A88" w:rsidP="00851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612B1F" w:rsidRPr="008E75C4" w:rsidRDefault="00612B1F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2B1F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12B1F" w:rsidRPr="00B16C3E" w:rsidRDefault="00612B1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12B1F" w:rsidRPr="008E75C4" w:rsidRDefault="00612B1F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12B1F" w:rsidRPr="008E75C4" w:rsidRDefault="00612B1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612B1F" w:rsidRPr="008E75C4" w:rsidRDefault="004E1A88" w:rsidP="00851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372/23,9%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612B1F" w:rsidRPr="008E75C4" w:rsidRDefault="00612B1F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354/23%</w:t>
            </w:r>
          </w:p>
        </w:tc>
      </w:tr>
      <w:tr w:rsidR="00612B1F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12B1F" w:rsidRPr="00B16C3E" w:rsidRDefault="00612B1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12B1F" w:rsidRPr="008E75C4" w:rsidRDefault="00612B1F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12B1F" w:rsidRPr="008E75C4" w:rsidRDefault="00612B1F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612B1F" w:rsidRPr="008E75C4" w:rsidRDefault="004E1A88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254/16,3%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612B1F" w:rsidRPr="008E75C4" w:rsidRDefault="00612B1F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215/13,9%</w:t>
            </w:r>
          </w:p>
        </w:tc>
      </w:tr>
      <w:tr w:rsidR="00D23280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FB7124" w:rsidP="00D23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  <w:r w:rsidR="00D23280"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D23280"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627/40,7%</w:t>
            </w:r>
          </w:p>
        </w:tc>
      </w:tr>
      <w:tr w:rsidR="00D23280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23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358/23,2%</w:t>
            </w:r>
          </w:p>
        </w:tc>
      </w:tr>
      <w:tr w:rsidR="00D23280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23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157/10,2%</w:t>
            </w:r>
          </w:p>
        </w:tc>
      </w:tr>
      <w:tr w:rsidR="00D23280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23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16/1,03</w:t>
            </w: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14/0,9%</w:t>
            </w:r>
          </w:p>
        </w:tc>
      </w:tr>
      <w:tr w:rsidR="00D23280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23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51/3,3%</w:t>
            </w:r>
          </w:p>
        </w:tc>
      </w:tr>
      <w:tr w:rsidR="00D23280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23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B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47/3%</w:t>
            </w:r>
          </w:p>
        </w:tc>
      </w:tr>
      <w:tr w:rsidR="00D23280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- победителей и призеров массовых </w:t>
            </w: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FB7124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407/26,1%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397/25,8%</w:t>
            </w:r>
          </w:p>
        </w:tc>
      </w:tr>
      <w:tr w:rsidR="00D23280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1.9.1.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FB7124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119/7,6%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193/12,5%</w:t>
            </w:r>
          </w:p>
        </w:tc>
      </w:tr>
      <w:tr w:rsidR="00D23280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FB7124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235/15,1%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98/6,3%</w:t>
            </w:r>
          </w:p>
        </w:tc>
      </w:tr>
      <w:tr w:rsidR="00D23280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FB7124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12/0,7%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12/0,7%</w:t>
            </w:r>
          </w:p>
        </w:tc>
      </w:tr>
      <w:tr w:rsidR="00D23280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FB7124" w:rsidP="002907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32/2%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47/3%</w:t>
            </w:r>
          </w:p>
        </w:tc>
      </w:tr>
      <w:tr w:rsidR="00D23280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FB7124" w:rsidP="002907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21/1,3%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47/3%</w:t>
            </w:r>
          </w:p>
        </w:tc>
      </w:tr>
      <w:tr w:rsidR="00D23280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605/38,8%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590/38,3%</w:t>
            </w:r>
          </w:p>
        </w:tc>
      </w:tr>
      <w:tr w:rsidR="00D23280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2907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453/27,1%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417/27,1%</w:t>
            </w:r>
          </w:p>
        </w:tc>
      </w:tr>
      <w:tr w:rsidR="00D23280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2907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152/9,7%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173/11,2%</w:t>
            </w:r>
          </w:p>
        </w:tc>
      </w:tr>
      <w:tr w:rsidR="00D23280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3280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3280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3280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23280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692666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23280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692666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3280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3280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3280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3280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851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23280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851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10/62,5%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11/64,75%</w:t>
            </w:r>
          </w:p>
        </w:tc>
      </w:tr>
      <w:tr w:rsidR="00D23280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851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7/43,7%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8/47%</w:t>
            </w:r>
          </w:p>
        </w:tc>
      </w:tr>
      <w:tr w:rsidR="00D23280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851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5/31,2%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5/29,45</w:t>
            </w:r>
          </w:p>
        </w:tc>
      </w:tr>
      <w:tr w:rsidR="00D23280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</w:t>
            </w: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851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3/18,7%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3/17,6%</w:t>
            </w:r>
          </w:p>
        </w:tc>
      </w:tr>
      <w:tr w:rsidR="00D23280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1.17.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851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12/75%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13/76,5%</w:t>
            </w:r>
          </w:p>
        </w:tc>
      </w:tr>
      <w:tr w:rsidR="00D23280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851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4/25%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4/23,5%</w:t>
            </w:r>
          </w:p>
        </w:tc>
      </w:tr>
      <w:tr w:rsidR="00D23280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851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8/50%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9/52,9%</w:t>
            </w:r>
          </w:p>
        </w:tc>
      </w:tr>
      <w:tr w:rsidR="00D23280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851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16/100%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17/100%</w:t>
            </w:r>
          </w:p>
        </w:tc>
      </w:tr>
      <w:tr w:rsidR="00D23280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851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3/18,7%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2/11,8%</w:t>
            </w:r>
          </w:p>
        </w:tc>
      </w:tr>
      <w:tr w:rsidR="00D23280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692666" w:rsidRDefault="00D23280" w:rsidP="00851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2/12,5%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692666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2/11,7%</w:t>
            </w:r>
            <w:bookmarkStart w:id="3" w:name="_GoBack"/>
            <w:bookmarkEnd w:id="3"/>
          </w:p>
        </w:tc>
      </w:tr>
      <w:tr w:rsidR="00D23280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851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1/6,2%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1/5,9%</w:t>
            </w:r>
          </w:p>
        </w:tc>
      </w:tr>
      <w:tr w:rsidR="00D23280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851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3/18,7%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3/17,6%</w:t>
            </w:r>
          </w:p>
        </w:tc>
      </w:tr>
      <w:tr w:rsidR="00D23280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851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17/100%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18/100%</w:t>
            </w:r>
          </w:p>
        </w:tc>
      </w:tr>
      <w:tr w:rsidR="00D23280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851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3/18,7%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3/17,6%</w:t>
            </w:r>
          </w:p>
        </w:tc>
      </w:tr>
      <w:tr w:rsidR="00D23280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1.23.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280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692666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</w:tr>
      <w:tr w:rsidR="00D23280" w:rsidRPr="00B16C3E" w:rsidTr="00855ADD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692666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D23280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3280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923"/>
            <w:bookmarkEnd w:id="4"/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3280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  <w:p w:rsidR="00D23280" w:rsidRPr="00B16C3E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23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4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4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3280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23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23280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  <w:p w:rsidR="00D23280" w:rsidRPr="00B16C3E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23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23280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23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3280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23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3280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  <w:p w:rsidR="00D23280" w:rsidRPr="00B16C3E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23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3280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  <w:p w:rsidR="00D23280" w:rsidRPr="00B16C3E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23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3280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23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3280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23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3280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23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3280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23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3280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23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3280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23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3280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23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3280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23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3280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23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3280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23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3280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2.6.3.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23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3280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23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3280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23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3280" w:rsidRPr="00B16C3E" w:rsidTr="00612B1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23280" w:rsidRPr="00B16C3E" w:rsidRDefault="00D23280" w:rsidP="00855A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866BCF" w:rsidP="00165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484/31,1%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23280" w:rsidRPr="008E75C4" w:rsidRDefault="00D23280" w:rsidP="00D5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318/20,7%</w:t>
            </w:r>
          </w:p>
        </w:tc>
      </w:tr>
    </w:tbl>
    <w:p w:rsidR="00855ADD" w:rsidRPr="00855ADD" w:rsidRDefault="00B000EE" w:rsidP="0085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1297398"/>
            <wp:effectExtent l="0" t="0" r="0" b="0"/>
            <wp:docPr id="1" name="Рисунок 1" descr="C:\Users\ДДТ\Desktop\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Desktop\самообследова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9141" b="45096"/>
                    <a:stretch/>
                  </pic:blipFill>
                  <pic:spPr bwMode="auto">
                    <a:xfrm>
                      <a:off x="0" y="0"/>
                      <a:ext cx="5939790" cy="129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5ADD" w:rsidRPr="00855ADD" w:rsidRDefault="00855ADD" w:rsidP="00855ADD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ADD" w:rsidRDefault="00855ADD" w:rsidP="00855AD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55ADD" w:rsidSect="00896FC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56ED"/>
    <w:multiLevelType w:val="hybridMultilevel"/>
    <w:tmpl w:val="26B08A2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C667C"/>
    <w:multiLevelType w:val="multilevel"/>
    <w:tmpl w:val="8F423A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35C6768"/>
    <w:multiLevelType w:val="hybridMultilevel"/>
    <w:tmpl w:val="7A98806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16A44897"/>
    <w:multiLevelType w:val="hybridMultilevel"/>
    <w:tmpl w:val="3D16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D2AA1"/>
    <w:multiLevelType w:val="hybridMultilevel"/>
    <w:tmpl w:val="3D16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53A1E"/>
    <w:multiLevelType w:val="hybridMultilevel"/>
    <w:tmpl w:val="58621840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6">
    <w:nsid w:val="27286555"/>
    <w:multiLevelType w:val="hybridMultilevel"/>
    <w:tmpl w:val="3D16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E0438"/>
    <w:multiLevelType w:val="multilevel"/>
    <w:tmpl w:val="F816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CA70B7"/>
    <w:multiLevelType w:val="hybridMultilevel"/>
    <w:tmpl w:val="3D16E73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4718B"/>
    <w:multiLevelType w:val="hybridMultilevel"/>
    <w:tmpl w:val="493CF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50E24"/>
    <w:multiLevelType w:val="multilevel"/>
    <w:tmpl w:val="7BAA9F2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9061452"/>
    <w:multiLevelType w:val="hybridMultilevel"/>
    <w:tmpl w:val="3D16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51A49"/>
    <w:multiLevelType w:val="hybridMultilevel"/>
    <w:tmpl w:val="3D16E73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2"/>
  </w:num>
  <w:num w:numId="5">
    <w:abstractNumId w:val="4"/>
  </w:num>
  <w:num w:numId="6">
    <w:abstractNumId w:val="3"/>
  </w:num>
  <w:num w:numId="7">
    <w:abstractNumId w:val="6"/>
  </w:num>
  <w:num w:numId="8">
    <w:abstractNumId w:val="11"/>
  </w:num>
  <w:num w:numId="9">
    <w:abstractNumId w:val="9"/>
  </w:num>
  <w:num w:numId="10">
    <w:abstractNumId w:val="2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C3E"/>
    <w:rsid w:val="000112E9"/>
    <w:rsid w:val="00026419"/>
    <w:rsid w:val="00044F4E"/>
    <w:rsid w:val="000500FD"/>
    <w:rsid w:val="000719EA"/>
    <w:rsid w:val="00075550"/>
    <w:rsid w:val="000760FE"/>
    <w:rsid w:val="00077145"/>
    <w:rsid w:val="00094CCF"/>
    <w:rsid w:val="00096A56"/>
    <w:rsid w:val="000D3F3D"/>
    <w:rsid w:val="000E1317"/>
    <w:rsid w:val="000E5F63"/>
    <w:rsid w:val="0015780D"/>
    <w:rsid w:val="00165097"/>
    <w:rsid w:val="00167671"/>
    <w:rsid w:val="001816A1"/>
    <w:rsid w:val="0019149E"/>
    <w:rsid w:val="001A41A9"/>
    <w:rsid w:val="001C340A"/>
    <w:rsid w:val="001E2CAE"/>
    <w:rsid w:val="001E32AB"/>
    <w:rsid w:val="001F0298"/>
    <w:rsid w:val="00217102"/>
    <w:rsid w:val="0022286B"/>
    <w:rsid w:val="002244FD"/>
    <w:rsid w:val="002377D8"/>
    <w:rsid w:val="002768D9"/>
    <w:rsid w:val="00281D72"/>
    <w:rsid w:val="00290727"/>
    <w:rsid w:val="002A6551"/>
    <w:rsid w:val="002E1765"/>
    <w:rsid w:val="002E2A9C"/>
    <w:rsid w:val="002E3B46"/>
    <w:rsid w:val="00304E83"/>
    <w:rsid w:val="00315627"/>
    <w:rsid w:val="0031585B"/>
    <w:rsid w:val="00316D97"/>
    <w:rsid w:val="00326BFA"/>
    <w:rsid w:val="0036686A"/>
    <w:rsid w:val="003C2060"/>
    <w:rsid w:val="00401165"/>
    <w:rsid w:val="00411348"/>
    <w:rsid w:val="004150F0"/>
    <w:rsid w:val="0041535F"/>
    <w:rsid w:val="00453A3A"/>
    <w:rsid w:val="00497A34"/>
    <w:rsid w:val="004A2E55"/>
    <w:rsid w:val="004B2106"/>
    <w:rsid w:val="004D7689"/>
    <w:rsid w:val="004E0C40"/>
    <w:rsid w:val="004E1A88"/>
    <w:rsid w:val="004E53A5"/>
    <w:rsid w:val="004F0906"/>
    <w:rsid w:val="005149D9"/>
    <w:rsid w:val="005165BD"/>
    <w:rsid w:val="00532523"/>
    <w:rsid w:val="00541D5C"/>
    <w:rsid w:val="00562A15"/>
    <w:rsid w:val="005B5256"/>
    <w:rsid w:val="00601D17"/>
    <w:rsid w:val="00612B1F"/>
    <w:rsid w:val="00653F0F"/>
    <w:rsid w:val="00657B41"/>
    <w:rsid w:val="0067270D"/>
    <w:rsid w:val="0068419E"/>
    <w:rsid w:val="00684544"/>
    <w:rsid w:val="00692666"/>
    <w:rsid w:val="00692A88"/>
    <w:rsid w:val="006B1097"/>
    <w:rsid w:val="006C1240"/>
    <w:rsid w:val="006F5E8D"/>
    <w:rsid w:val="00722AD7"/>
    <w:rsid w:val="00747296"/>
    <w:rsid w:val="007623D7"/>
    <w:rsid w:val="00771609"/>
    <w:rsid w:val="00776D85"/>
    <w:rsid w:val="00787877"/>
    <w:rsid w:val="007A58BE"/>
    <w:rsid w:val="007C0F25"/>
    <w:rsid w:val="008332A7"/>
    <w:rsid w:val="0085132E"/>
    <w:rsid w:val="00855ADD"/>
    <w:rsid w:val="0085722A"/>
    <w:rsid w:val="0085779F"/>
    <w:rsid w:val="00866BCF"/>
    <w:rsid w:val="00873491"/>
    <w:rsid w:val="00881542"/>
    <w:rsid w:val="00896FCF"/>
    <w:rsid w:val="008D257C"/>
    <w:rsid w:val="008E75C4"/>
    <w:rsid w:val="00923B0F"/>
    <w:rsid w:val="009267AB"/>
    <w:rsid w:val="0094495B"/>
    <w:rsid w:val="009531A8"/>
    <w:rsid w:val="00976C56"/>
    <w:rsid w:val="00987E0C"/>
    <w:rsid w:val="00994141"/>
    <w:rsid w:val="009D1F86"/>
    <w:rsid w:val="009D4E38"/>
    <w:rsid w:val="00A042FD"/>
    <w:rsid w:val="00A41D1A"/>
    <w:rsid w:val="00A43A78"/>
    <w:rsid w:val="00A62E1A"/>
    <w:rsid w:val="00A872E5"/>
    <w:rsid w:val="00A96939"/>
    <w:rsid w:val="00AB2468"/>
    <w:rsid w:val="00AD5BB1"/>
    <w:rsid w:val="00AD6B06"/>
    <w:rsid w:val="00AE18CC"/>
    <w:rsid w:val="00AE2BE8"/>
    <w:rsid w:val="00AE4870"/>
    <w:rsid w:val="00AE5D1F"/>
    <w:rsid w:val="00B000EE"/>
    <w:rsid w:val="00B16C3E"/>
    <w:rsid w:val="00B66090"/>
    <w:rsid w:val="00B72D3A"/>
    <w:rsid w:val="00B77A54"/>
    <w:rsid w:val="00B81B12"/>
    <w:rsid w:val="00B90814"/>
    <w:rsid w:val="00BA7FBE"/>
    <w:rsid w:val="00BE3FF8"/>
    <w:rsid w:val="00BE438D"/>
    <w:rsid w:val="00C92862"/>
    <w:rsid w:val="00CA4BB6"/>
    <w:rsid w:val="00CA637D"/>
    <w:rsid w:val="00CB47F0"/>
    <w:rsid w:val="00CC152B"/>
    <w:rsid w:val="00CC2E69"/>
    <w:rsid w:val="00CF5607"/>
    <w:rsid w:val="00D00EFC"/>
    <w:rsid w:val="00D23280"/>
    <w:rsid w:val="00D32184"/>
    <w:rsid w:val="00D32E83"/>
    <w:rsid w:val="00D428FD"/>
    <w:rsid w:val="00D539E8"/>
    <w:rsid w:val="00D62AB0"/>
    <w:rsid w:val="00D8277B"/>
    <w:rsid w:val="00D96BA7"/>
    <w:rsid w:val="00DB2E1B"/>
    <w:rsid w:val="00DC79D4"/>
    <w:rsid w:val="00DD55D9"/>
    <w:rsid w:val="00E121C0"/>
    <w:rsid w:val="00E15676"/>
    <w:rsid w:val="00E244F2"/>
    <w:rsid w:val="00E24ABA"/>
    <w:rsid w:val="00E27BDC"/>
    <w:rsid w:val="00E37739"/>
    <w:rsid w:val="00E51D49"/>
    <w:rsid w:val="00E6682B"/>
    <w:rsid w:val="00E8233C"/>
    <w:rsid w:val="00E97186"/>
    <w:rsid w:val="00F23CCB"/>
    <w:rsid w:val="00F333CD"/>
    <w:rsid w:val="00F50946"/>
    <w:rsid w:val="00F5101E"/>
    <w:rsid w:val="00F55CD8"/>
    <w:rsid w:val="00F561FF"/>
    <w:rsid w:val="00F577D5"/>
    <w:rsid w:val="00F619F2"/>
    <w:rsid w:val="00F66DE9"/>
    <w:rsid w:val="00F90CFD"/>
    <w:rsid w:val="00FB7124"/>
    <w:rsid w:val="00FE6151"/>
    <w:rsid w:val="00FF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17"/>
  </w:style>
  <w:style w:type="paragraph" w:styleId="1">
    <w:name w:val="heading 1"/>
    <w:basedOn w:val="a"/>
    <w:link w:val="10"/>
    <w:uiPriority w:val="9"/>
    <w:qFormat/>
    <w:rsid w:val="00B16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C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B1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2768D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768D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7472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47296"/>
  </w:style>
  <w:style w:type="paragraph" w:styleId="2">
    <w:name w:val="Body Text First Indent 2"/>
    <w:basedOn w:val="a6"/>
    <w:link w:val="20"/>
    <w:rsid w:val="0074729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Красная строка 2 Знак"/>
    <w:basedOn w:val="a7"/>
    <w:link w:val="2"/>
    <w:rsid w:val="00747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09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15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3773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8D257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D2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81F92-699E-4286-A800-19E9A953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2840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2020-04-24T06:45:00Z</dcterms:created>
  <dcterms:modified xsi:type="dcterms:W3CDTF">2021-04-16T09:59:00Z</dcterms:modified>
</cp:coreProperties>
</file>