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9C3" w:rsidRDefault="00EB19C3" w:rsidP="00EB19C3">
      <w:pPr>
        <w:pStyle w:val="a6"/>
        <w:ind w:left="942"/>
        <w:jc w:val="center"/>
        <w:rPr>
          <w:sz w:val="24"/>
          <w:szCs w:val="24"/>
        </w:rPr>
      </w:pPr>
      <w:r w:rsidRPr="006F5BA0">
        <w:rPr>
          <w:sz w:val="24"/>
          <w:szCs w:val="24"/>
        </w:rPr>
        <w:t>Структурное подразделение государственного бюджетного общеобразовательного учреждения Самарской области средней общеобразовательной школы №1«Образовательный  центр» имени Героя Советского Союза С.В. Вавилова с.Борское муниципального района Борский Самарской области – Дом детского творчества «Гармония»</w:t>
      </w:r>
    </w:p>
    <w:p w:rsidR="005D158B" w:rsidRPr="00D83A2D" w:rsidRDefault="005D158B" w:rsidP="005D158B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5D158B" w:rsidRDefault="005D158B" w:rsidP="005D158B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295E98" w:rsidRDefault="00295E98" w:rsidP="005D158B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295E98" w:rsidRDefault="00295E98" w:rsidP="005D158B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295E98" w:rsidRPr="00D83A2D" w:rsidRDefault="00295E98" w:rsidP="005D158B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3C6677" w:rsidRPr="00295E98" w:rsidRDefault="00295E98" w:rsidP="00295E98">
      <w:pPr>
        <w:spacing w:line="200" w:lineRule="exact"/>
        <w:jc w:val="center"/>
        <w:rPr>
          <w:rFonts w:ascii="Times New Roman" w:hAnsi="Times New Roman" w:cs="Times New Roman"/>
          <w:sz w:val="36"/>
          <w:szCs w:val="36"/>
        </w:rPr>
      </w:pPr>
      <w:r w:rsidRPr="00295E98">
        <w:rPr>
          <w:rFonts w:ascii="Times New Roman" w:hAnsi="Times New Roman" w:cs="Times New Roman"/>
          <w:sz w:val="36"/>
          <w:szCs w:val="36"/>
        </w:rPr>
        <w:t>Методическое пособие</w:t>
      </w:r>
    </w:p>
    <w:p w:rsidR="005D158B" w:rsidRPr="00D83A2D" w:rsidRDefault="005D158B" w:rsidP="00D47F78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EB19C3" w:rsidRDefault="00EB19C3" w:rsidP="00EB19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EB19C3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Методика организации </w:t>
      </w:r>
      <w:r w:rsidR="003C6677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и </w:t>
      </w:r>
      <w:r w:rsidRPr="00EB19C3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проведения Урока мужества</w:t>
      </w:r>
    </w:p>
    <w:p w:rsidR="007310A6" w:rsidRPr="007310A6" w:rsidRDefault="007310A6" w:rsidP="007310A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7310A6">
        <w:rPr>
          <w:rFonts w:ascii="Times New Roman" w:hAnsi="Times New Roman" w:cs="Times New Roman"/>
          <w:sz w:val="40"/>
          <w:szCs w:val="40"/>
        </w:rPr>
        <w:t xml:space="preserve"> ( воспитательная работа)</w:t>
      </w:r>
    </w:p>
    <w:p w:rsidR="00453AEC" w:rsidRPr="00EB19C3" w:rsidRDefault="00453AEC" w:rsidP="00EB19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EB19C3" w:rsidRDefault="00EB19C3" w:rsidP="00EB19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453AEC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«Живая память»</w:t>
      </w:r>
    </w:p>
    <w:p w:rsidR="00D47F78" w:rsidRPr="00453AEC" w:rsidRDefault="00D47F78" w:rsidP="00EB19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D47F78" w:rsidRPr="00D47F78" w:rsidRDefault="00D47F78" w:rsidP="00D47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158B" w:rsidRPr="00D47F78" w:rsidRDefault="005D158B" w:rsidP="005D158B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5D158B" w:rsidRDefault="005D158B" w:rsidP="00D47F78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D83A2D" w:rsidRDefault="00D83A2D" w:rsidP="005D158B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</w:p>
    <w:p w:rsidR="00D83A2D" w:rsidRDefault="00D83A2D" w:rsidP="00453AEC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D83A2D" w:rsidRPr="00D83A2D" w:rsidRDefault="00D83A2D" w:rsidP="005D158B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</w:p>
    <w:p w:rsidR="005D158B" w:rsidRPr="00D83A2D" w:rsidRDefault="005D158B" w:rsidP="005D158B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</w:p>
    <w:p w:rsidR="00D83A2D" w:rsidRPr="00D83A2D" w:rsidRDefault="00D83A2D" w:rsidP="00D83A2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96345" cy="1128156"/>
            <wp:effectExtent l="19050" t="0" r="0" b="0"/>
            <wp:docPr id="3" name="Рисунок 2" descr="C:\Users\user\Desktop\ДЕТСКИЙ САД\МУЗЕЙ\МУЗЕЙ КАРТИНКИ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\МУЗЕЙ\МУЗЕЙ КАРТИНКИ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12" cy="112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A2D" w:rsidRPr="00D83A2D" w:rsidRDefault="00D83A2D" w:rsidP="00D83A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F78" w:rsidRDefault="00D47F78" w:rsidP="00D83A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6FF3" w:rsidRDefault="005A6FF3" w:rsidP="00D47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9C3" w:rsidRPr="009A2B04" w:rsidRDefault="00EB19C3" w:rsidP="00EB19C3">
      <w:pPr>
        <w:jc w:val="right"/>
        <w:rPr>
          <w:rFonts w:ascii="Times New Roman" w:hAnsi="Times New Roman" w:cs="Times New Roman"/>
          <w:sz w:val="28"/>
          <w:szCs w:val="28"/>
        </w:rPr>
      </w:pPr>
      <w:r w:rsidRPr="009A2B04">
        <w:rPr>
          <w:rFonts w:ascii="Times New Roman" w:hAnsi="Times New Roman" w:cs="Times New Roman"/>
          <w:sz w:val="28"/>
          <w:szCs w:val="28"/>
        </w:rPr>
        <w:t>Подготовила Гаршина Галина Викторовна,</w:t>
      </w:r>
    </w:p>
    <w:p w:rsidR="00EB19C3" w:rsidRPr="009A2B04" w:rsidRDefault="00EB19C3" w:rsidP="00EB19C3">
      <w:pPr>
        <w:jc w:val="right"/>
        <w:rPr>
          <w:rFonts w:ascii="Times New Roman" w:hAnsi="Times New Roman" w:cs="Times New Roman"/>
          <w:sz w:val="28"/>
          <w:szCs w:val="28"/>
        </w:rPr>
      </w:pPr>
      <w:r w:rsidRPr="009A2B04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5A6FF3" w:rsidRDefault="005A6FF3" w:rsidP="00EB1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FF3" w:rsidRDefault="005A6FF3" w:rsidP="003C66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5E98" w:rsidRDefault="00295E98" w:rsidP="003C66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5E98" w:rsidRDefault="00295E98" w:rsidP="003C66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FF3" w:rsidRDefault="005A6FF3" w:rsidP="00D83A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6FF3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Борское, 2020г.</w:t>
      </w:r>
      <w:r w:rsidRPr="005A6F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5E98" w:rsidRDefault="00295E98" w:rsidP="0061778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E98" w:rsidRDefault="00295E98" w:rsidP="0061778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Pr="00617787" w:rsidRDefault="00617787" w:rsidP="0061778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78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617787" w:rsidRPr="00617787" w:rsidRDefault="00617787" w:rsidP="006177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787" w:rsidRPr="00764E5A" w:rsidRDefault="00764E5A" w:rsidP="00764E5A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17787" w:rsidRPr="00764E5A">
        <w:rPr>
          <w:rFonts w:ascii="Times New Roman" w:hAnsi="Times New Roman" w:cs="Times New Roman"/>
          <w:sz w:val="28"/>
          <w:szCs w:val="28"/>
        </w:rPr>
        <w:t>Пояснительная записка 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17787" w:rsidRPr="00764E5A">
        <w:rPr>
          <w:rFonts w:ascii="Times New Roman" w:hAnsi="Times New Roman" w:cs="Times New Roman"/>
          <w:sz w:val="28"/>
          <w:szCs w:val="28"/>
        </w:rPr>
        <w:t>3</w:t>
      </w:r>
    </w:p>
    <w:p w:rsidR="00764E5A" w:rsidRDefault="00764E5A" w:rsidP="00764E5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64E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2.</w:t>
      </w:r>
      <w:r w:rsidR="00617787" w:rsidRPr="00764E5A">
        <w:rPr>
          <w:rFonts w:ascii="Times New Roman" w:hAnsi="Times New Roman" w:cs="Times New Roman"/>
          <w:sz w:val="28"/>
          <w:szCs w:val="28"/>
        </w:rPr>
        <w:t>Методические рекомендации подготовки и проведения</w:t>
      </w:r>
    </w:p>
    <w:p w:rsidR="00617787" w:rsidRPr="00764E5A" w:rsidRDefault="00764E5A" w:rsidP="00764E5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7787" w:rsidRPr="00764E5A">
        <w:rPr>
          <w:rFonts w:ascii="Times New Roman" w:hAnsi="Times New Roman" w:cs="Times New Roman"/>
          <w:sz w:val="28"/>
          <w:szCs w:val="28"/>
        </w:rPr>
        <w:t xml:space="preserve"> Урока Мужества…………………………………………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….</w:t>
      </w:r>
      <w:r w:rsidR="00617787" w:rsidRPr="00764E5A">
        <w:rPr>
          <w:rFonts w:ascii="Times New Roman" w:hAnsi="Times New Roman" w:cs="Times New Roman"/>
          <w:sz w:val="28"/>
          <w:szCs w:val="28"/>
        </w:rPr>
        <w:t>4</w:t>
      </w:r>
    </w:p>
    <w:p w:rsidR="00617787" w:rsidRPr="00764E5A" w:rsidRDefault="00764E5A" w:rsidP="00764E5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</w:t>
      </w:r>
      <w:r w:rsidRPr="003C6677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617787" w:rsidRPr="003C6677">
        <w:rPr>
          <w:rFonts w:ascii="Times New Roman" w:hAnsi="Times New Roman" w:cs="Times New Roman"/>
          <w:b/>
          <w:sz w:val="28"/>
          <w:szCs w:val="28"/>
        </w:rPr>
        <w:t xml:space="preserve"> Урока Мужества</w:t>
      </w:r>
      <w:r w:rsidR="00617787" w:rsidRPr="003C6677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617787" w:rsidRPr="003C6677">
        <w:rPr>
          <w:rFonts w:ascii="Times New Roman" w:hAnsi="Times New Roman" w:cs="Times New Roman"/>
          <w:b/>
          <w:sz w:val="28"/>
          <w:szCs w:val="28"/>
        </w:rPr>
        <w:t>Живая память»</w:t>
      </w:r>
      <w:r w:rsidRPr="003C6677">
        <w:rPr>
          <w:rFonts w:ascii="Times New Roman" w:hAnsi="Times New Roman" w:cs="Times New Roman"/>
          <w:b/>
          <w:sz w:val="28"/>
          <w:szCs w:val="28"/>
        </w:rPr>
        <w:t>…………..</w:t>
      </w:r>
      <w:r w:rsidRPr="00764E5A">
        <w:rPr>
          <w:rFonts w:ascii="Times New Roman" w:hAnsi="Times New Roman" w:cs="Times New Roman"/>
          <w:sz w:val="28"/>
          <w:szCs w:val="28"/>
        </w:rPr>
        <w:t>8</w:t>
      </w:r>
    </w:p>
    <w:p w:rsidR="00617787" w:rsidRPr="00764E5A" w:rsidRDefault="00764E5A" w:rsidP="00764E5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</w:t>
      </w:r>
      <w:r w:rsidR="00617787" w:rsidRPr="00764E5A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……………………………………………….19</w:t>
      </w:r>
    </w:p>
    <w:p w:rsidR="00617787" w:rsidRPr="00764E5A" w:rsidRDefault="00764E5A" w:rsidP="00764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5. </w:t>
      </w:r>
      <w:r w:rsidR="00617787" w:rsidRPr="00764E5A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…………………………………………......20</w:t>
      </w:r>
    </w:p>
    <w:p w:rsidR="00617787" w:rsidRPr="00764E5A" w:rsidRDefault="00617787" w:rsidP="00764E5A">
      <w:pPr>
        <w:pStyle w:val="a6"/>
        <w:widowControl/>
        <w:spacing w:line="360" w:lineRule="auto"/>
        <w:ind w:left="709"/>
      </w:pPr>
    </w:p>
    <w:p w:rsidR="00617787" w:rsidRPr="00764E5A" w:rsidRDefault="00617787" w:rsidP="00764E5A">
      <w:p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764E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4E5A" w:rsidRDefault="00764E5A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E5A" w:rsidRDefault="00764E5A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Pr="0098101E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01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B19C3" w:rsidRDefault="00EB19C3" w:rsidP="00EB19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6FF3" w:rsidRPr="0098101E">
        <w:rPr>
          <w:rFonts w:ascii="Times New Roman" w:hAnsi="Times New Roman" w:cs="Times New Roman"/>
          <w:sz w:val="28"/>
          <w:szCs w:val="28"/>
        </w:rPr>
        <w:t xml:space="preserve">Патриотизм имеет огромное значение в социальном и духовном </w:t>
      </w:r>
    </w:p>
    <w:p w:rsidR="005A6FF3" w:rsidRPr="0098101E" w:rsidRDefault="005A6FF3" w:rsidP="00EB1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развитии человека. Он является составной частью мировоззрения, формирует поведение по отношению к родной стране, к другим нациям, народам и странам.</w:t>
      </w:r>
    </w:p>
    <w:p w:rsidR="005A6FF3" w:rsidRPr="0098101E" w:rsidRDefault="005A6FF3" w:rsidP="00EB1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Словарь современного русского языка так определяет качества человека-патриота: «…любящий своё отечество, преданный своему народу, готовый на жертвы и совершающий подвиги во имя интересов своей Родины».</w:t>
      </w:r>
    </w:p>
    <w:p w:rsidR="005A6FF3" w:rsidRPr="0098101E" w:rsidRDefault="005A6FF3" w:rsidP="00EB1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Сейчас очень модно критиковать прошлое, совершенно не замечая в нём положительного движения во всех сферах деятельности, в том числе и формировании патриотических чувств.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Сегодня в учебно-воспитательном процессе  следует сделать продуктивной тему малой Родины. Убедить каждого ребёнка в том, что клочок, на котором мы родились, на котором живём, где находятся могилы наших предков, является самым дорогим, неповторимым. Долг каждого взрослого и ребёнка постоянно оберегать этот клочок, беспокоиться о мире и покое на нём.</w:t>
      </w:r>
    </w:p>
    <w:p w:rsidR="005A6FF3" w:rsidRPr="0098101E" w:rsidRDefault="00041A71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советские </w:t>
      </w:r>
      <w:r w:rsidR="005A6FF3" w:rsidRPr="0098101E">
        <w:rPr>
          <w:rFonts w:ascii="Times New Roman" w:hAnsi="Times New Roman" w:cs="Times New Roman"/>
          <w:sz w:val="28"/>
          <w:szCs w:val="28"/>
        </w:rPr>
        <w:t xml:space="preserve"> времена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6FF3" w:rsidRPr="0098101E">
        <w:rPr>
          <w:rFonts w:ascii="Times New Roman" w:hAnsi="Times New Roman" w:cs="Times New Roman"/>
          <w:sz w:val="28"/>
          <w:szCs w:val="28"/>
        </w:rPr>
        <w:t xml:space="preserve">в молодёжной среде были мощные патриотические движения: походы, встречи со знаменитыми людьми, патриотические игры, летописи, создания музеев, уголков Славы и т.д., которые забываются, уходят в прошлое. Сегодня необходимо возрождение этих традиций. 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1E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98101E">
        <w:rPr>
          <w:rFonts w:ascii="Times New Roman" w:hAnsi="Times New Roman" w:cs="Times New Roman"/>
          <w:sz w:val="28"/>
          <w:szCs w:val="28"/>
        </w:rPr>
        <w:t xml:space="preserve"> Среди наиболее распространённых и действенных средств возрождения этих традиций,  подготовки молодёжи к служению Отечеству, воспитания её в духе любви к Родине, российскому народу важное место </w:t>
      </w:r>
      <w:r w:rsidRPr="0098101E">
        <w:rPr>
          <w:rFonts w:ascii="Times New Roman" w:hAnsi="Times New Roman" w:cs="Times New Roman"/>
          <w:b/>
          <w:sz w:val="28"/>
          <w:szCs w:val="28"/>
        </w:rPr>
        <w:t>занимают Уроки Мужества.</w:t>
      </w:r>
    </w:p>
    <w:p w:rsidR="00041A71" w:rsidRPr="00453AEC" w:rsidRDefault="00041A71" w:rsidP="00453A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A71" w:rsidRDefault="00764E5A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-1270</wp:posOffset>
            </wp:positionV>
            <wp:extent cx="5924550" cy="885825"/>
            <wp:effectExtent l="19050" t="0" r="0" b="0"/>
            <wp:wrapNone/>
            <wp:docPr id="19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FF3" w:rsidRPr="00EB19C3" w:rsidRDefault="00EB19C3" w:rsidP="00EB19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 w:rsidR="005A6FF3" w:rsidRPr="000D45F5">
        <w:rPr>
          <w:rFonts w:ascii="Times New Roman" w:hAnsi="Times New Roman" w:cs="Times New Roman"/>
          <w:b/>
          <w:sz w:val="28"/>
          <w:szCs w:val="28"/>
        </w:rPr>
        <w:t xml:space="preserve"> подготовки и проведения Урока Мужества</w:t>
      </w:r>
    </w:p>
    <w:p w:rsidR="00EB19C3" w:rsidRPr="00EB19C3" w:rsidRDefault="005A6FF3" w:rsidP="00EB19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5F5">
        <w:rPr>
          <w:rFonts w:ascii="Times New Roman" w:hAnsi="Times New Roman" w:cs="Times New Roman"/>
          <w:b/>
          <w:sz w:val="28"/>
          <w:szCs w:val="28"/>
        </w:rPr>
        <w:t>1-й этап:      Процесс подготовки к проведению Урока Мужества</w:t>
      </w:r>
    </w:p>
    <w:p w:rsidR="005A6FF3" w:rsidRPr="0098101E" w:rsidRDefault="00EB19C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эффективного проведения  подготовки Урока</w:t>
      </w:r>
      <w:r w:rsidR="005A6FF3" w:rsidRPr="0098101E">
        <w:rPr>
          <w:rFonts w:ascii="Times New Roman" w:hAnsi="Times New Roman" w:cs="Times New Roman"/>
          <w:sz w:val="28"/>
          <w:szCs w:val="28"/>
        </w:rPr>
        <w:t xml:space="preserve"> Мужества можно использовать </w:t>
      </w:r>
      <w:r w:rsidR="005A6FF3" w:rsidRPr="00EB19C3">
        <w:rPr>
          <w:rFonts w:ascii="Times New Roman" w:hAnsi="Times New Roman" w:cs="Times New Roman"/>
          <w:i/>
          <w:sz w:val="28"/>
          <w:szCs w:val="28"/>
        </w:rPr>
        <w:t>следующие формы работы</w:t>
      </w:r>
      <w:r w:rsidR="005A6FF3" w:rsidRPr="0098101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встречи с ветеранами и тружениками тыла;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изучение документальных материалов по истории своего края;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просмотр видеофильмов с последующим обсуждением;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чтение и обсуждение журнальных публикаций, периодической печати, книг;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шефская работа (оказание помощи ветеранам Великой Отечественной войны);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уборка памятников.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 Важную роль в героико-патриотическом воспитании молодёжи, подготовки её к защите Родины играют </w:t>
      </w:r>
      <w:r w:rsidRPr="0098101E">
        <w:rPr>
          <w:rFonts w:ascii="Times New Roman" w:hAnsi="Times New Roman" w:cs="Times New Roman"/>
          <w:i/>
          <w:sz w:val="28"/>
          <w:szCs w:val="28"/>
        </w:rPr>
        <w:t>встречи с ветеранами войны и труда</w:t>
      </w:r>
      <w:r w:rsidRPr="0098101E">
        <w:rPr>
          <w:rFonts w:ascii="Times New Roman" w:hAnsi="Times New Roman" w:cs="Times New Roman"/>
          <w:sz w:val="28"/>
          <w:szCs w:val="28"/>
        </w:rPr>
        <w:t>, которые являются наглядными примерами мужества и героизма, стойкости и выносливости народа. Почётный долг ветеранов – помочь молодёжи представить во всей полноте героическое прошлое своей страны, осмыслить истоки мужества и стойкости советских людей на фронте и в тылу. Опыт ветеранов – это достояние российского общества, опыт великой Победы над фашизмом.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Нужно предварительно побеседовать с гостем, рассказать ему об особенностях аудитории, с которой ему необходимо встретиться, посоветовать, о чём говорить, чтобы вызвать интерес у слушателей, и каким путём овладеть их вниманием. </w:t>
      </w:r>
    </w:p>
    <w:p w:rsidR="005A6FF3" w:rsidRPr="00453AEC" w:rsidRDefault="00453AEC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918845</wp:posOffset>
            </wp:positionV>
            <wp:extent cx="6057900" cy="885825"/>
            <wp:effectExtent l="19050" t="0" r="0" b="0"/>
            <wp:wrapNone/>
            <wp:docPr id="21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FF3" w:rsidRPr="0098101E">
        <w:rPr>
          <w:rFonts w:ascii="Times New Roman" w:hAnsi="Times New Roman" w:cs="Times New Roman"/>
          <w:sz w:val="28"/>
          <w:szCs w:val="28"/>
        </w:rPr>
        <w:t xml:space="preserve">Рассказ ветерана должен увлечь подростков новой постановкой вопросов, интересными фактами, способствовать формированию у них </w:t>
      </w:r>
      <w:r w:rsidR="005A6FF3" w:rsidRPr="0098101E">
        <w:rPr>
          <w:rFonts w:ascii="Times New Roman" w:hAnsi="Times New Roman" w:cs="Times New Roman"/>
          <w:sz w:val="28"/>
          <w:szCs w:val="28"/>
        </w:rPr>
        <w:lastRenderedPageBreak/>
        <w:t>стремления больше узнать об этих событиях, общаться с такими людьми, подражать героям.</w:t>
      </w:r>
      <w:r w:rsidRPr="00453A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  Очень важно при подготовке к встрече с ветеранами подобрать средства эмоционального воздействия на </w:t>
      </w:r>
      <w:r>
        <w:rPr>
          <w:sz w:val="28"/>
          <w:szCs w:val="28"/>
        </w:rPr>
        <w:t>об</w:t>
      </w:r>
      <w:r w:rsidRPr="0098101E">
        <w:rPr>
          <w:rFonts w:ascii="Times New Roman" w:hAnsi="Times New Roman" w:cs="Times New Roman"/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98101E">
        <w:rPr>
          <w:rFonts w:ascii="Times New Roman" w:hAnsi="Times New Roman" w:cs="Times New Roman"/>
          <w:sz w:val="28"/>
          <w:szCs w:val="28"/>
        </w:rPr>
        <w:t>щихся: оформить тематическую выставку, использовать музыкальное сопровождение, наглядную агитацию.</w:t>
      </w:r>
    </w:p>
    <w:p w:rsidR="005A6FF3" w:rsidRPr="0098101E" w:rsidRDefault="005A6FF3" w:rsidP="00EB1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  </w:t>
      </w:r>
      <w:r w:rsidRPr="0098101E">
        <w:rPr>
          <w:rFonts w:ascii="Times New Roman" w:hAnsi="Times New Roman" w:cs="Times New Roman"/>
          <w:i/>
          <w:sz w:val="28"/>
          <w:szCs w:val="28"/>
        </w:rPr>
        <w:t>Шефская работа</w:t>
      </w:r>
      <w:r w:rsidRPr="0098101E">
        <w:rPr>
          <w:rFonts w:ascii="Times New Roman" w:hAnsi="Times New Roman" w:cs="Times New Roman"/>
          <w:sz w:val="28"/>
          <w:szCs w:val="28"/>
        </w:rPr>
        <w:t xml:space="preserve"> (оказание помощи ветеранам Великой Отечественной войны, уборка памятников) предполагает увеличение объема реального участия детей в освоении общественно ценного опыта для реализации установок и мотивов служению Отечеству, как в мирное, так и в военное время. Очень важно включать учащихся в деятельность, способствующую практической подготовке молодежи к служению Отечеству.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1E">
        <w:rPr>
          <w:rFonts w:ascii="Times New Roman" w:hAnsi="Times New Roman" w:cs="Times New Roman"/>
          <w:b/>
          <w:sz w:val="28"/>
          <w:szCs w:val="28"/>
        </w:rPr>
        <w:t>2-й этап:   Проведение Урока Мужества.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Чтобы проведение Урока Мужества выполняло свои функции (формирование разносторонности и стержневых свойств личности </w:t>
      </w:r>
      <w:r>
        <w:rPr>
          <w:sz w:val="28"/>
          <w:szCs w:val="28"/>
        </w:rPr>
        <w:t>об</w:t>
      </w:r>
      <w:r w:rsidRPr="0098101E">
        <w:rPr>
          <w:rFonts w:ascii="Times New Roman" w:hAnsi="Times New Roman" w:cs="Times New Roman"/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98101E">
        <w:rPr>
          <w:rFonts w:ascii="Times New Roman" w:hAnsi="Times New Roman" w:cs="Times New Roman"/>
          <w:sz w:val="28"/>
          <w:szCs w:val="28"/>
        </w:rPr>
        <w:t xml:space="preserve">щегося), педагогу  необходимо иметь в виду не только воспитывающие, стимулирующие возможности содержания знаний и поисковой деятельности. 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  Структуру Урока Мужества нужно рассматривать как </w:t>
      </w:r>
      <w:r w:rsidRPr="0098101E">
        <w:rPr>
          <w:rFonts w:ascii="Times New Roman" w:hAnsi="Times New Roman" w:cs="Times New Roman"/>
          <w:b/>
          <w:i/>
          <w:sz w:val="28"/>
          <w:szCs w:val="28"/>
        </w:rPr>
        <w:t xml:space="preserve">последовательную смену педагогических ситуаций. 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  При проведении Урока Мужества можно использовать </w:t>
      </w:r>
      <w:r w:rsidRPr="0098101E">
        <w:rPr>
          <w:rFonts w:ascii="Times New Roman" w:hAnsi="Times New Roman" w:cs="Times New Roman"/>
          <w:b/>
          <w:i/>
          <w:sz w:val="28"/>
          <w:szCs w:val="28"/>
        </w:rPr>
        <w:t>следующие формы работы: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8101E">
        <w:rPr>
          <w:rFonts w:ascii="Times New Roman" w:hAnsi="Times New Roman" w:cs="Times New Roman"/>
          <w:sz w:val="28"/>
          <w:szCs w:val="28"/>
        </w:rPr>
        <w:t xml:space="preserve"> встреча с ветеранами Великой Отечественной войны и тружениками тыла;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викторина;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беседа, диспут (между участниками встречи);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конкурс на лучшего знатока истории;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музыкальные композиции и т.д.</w:t>
      </w:r>
    </w:p>
    <w:p w:rsidR="005A6FF3" w:rsidRPr="0098101E" w:rsidRDefault="00453AEC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572770</wp:posOffset>
            </wp:positionV>
            <wp:extent cx="6057900" cy="885825"/>
            <wp:effectExtent l="19050" t="0" r="0" b="0"/>
            <wp:wrapThrough wrapText="bothSides">
              <wp:wrapPolygon edited="0">
                <wp:start x="-68" y="0"/>
                <wp:lineTo x="-68" y="21368"/>
                <wp:lineTo x="21600" y="21368"/>
                <wp:lineTo x="21600" y="0"/>
                <wp:lineTo x="-68" y="0"/>
              </wp:wrapPolygon>
            </wp:wrapThrough>
            <wp:docPr id="22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FF3" w:rsidRPr="0098101E">
        <w:rPr>
          <w:rFonts w:ascii="Times New Roman" w:hAnsi="Times New Roman" w:cs="Times New Roman"/>
          <w:sz w:val="28"/>
          <w:szCs w:val="28"/>
        </w:rPr>
        <w:t xml:space="preserve">    Значение </w:t>
      </w:r>
      <w:r w:rsidR="005A6FF3" w:rsidRPr="0098101E">
        <w:rPr>
          <w:rFonts w:ascii="Times New Roman" w:hAnsi="Times New Roman" w:cs="Times New Roman"/>
          <w:i/>
          <w:sz w:val="28"/>
          <w:szCs w:val="28"/>
        </w:rPr>
        <w:t>викторины</w:t>
      </w:r>
      <w:r w:rsidR="005A6FF3" w:rsidRPr="0098101E">
        <w:rPr>
          <w:rFonts w:ascii="Times New Roman" w:hAnsi="Times New Roman" w:cs="Times New Roman"/>
          <w:sz w:val="28"/>
          <w:szCs w:val="28"/>
        </w:rPr>
        <w:t xml:space="preserve"> в воспитательной работе и работе по патриотическому воспитанию очень велико. Викторина – это игра, целью которой является развитие познавательной сферы учащихся. Викторина состоит из вопросов и ответов. Очень важно подобрать интересные вопросы, когда изучается сложный материал, который требует глубокого и детального усвоения,  чтобы заинтересовать учащихся в деятельности.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Правила проведения тематической викторины: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тема викторины должна быть актуальной для обучающихся;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вопросы должны быть четкими и понятными, учитывать возрастные особенности 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поиск ответов не должен быть очень трудным 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в викторине должен быть победитель.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  Возможные темы викторины на Уроке Мужества: «Герои войны, живущие рядом»; «История моего села», «Односельчане, погибшие в годы войны» и другие.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  Очень важной и одновременно сложной формой работы на Уроке Мужества является организация </w:t>
      </w:r>
      <w:r w:rsidRPr="0098101E">
        <w:rPr>
          <w:rFonts w:ascii="Times New Roman" w:hAnsi="Times New Roman" w:cs="Times New Roman"/>
          <w:i/>
          <w:sz w:val="28"/>
          <w:szCs w:val="28"/>
        </w:rPr>
        <w:t>диспута</w:t>
      </w:r>
      <w:r w:rsidRPr="0098101E">
        <w:rPr>
          <w:rFonts w:ascii="Times New Roman" w:hAnsi="Times New Roman" w:cs="Times New Roman"/>
          <w:sz w:val="28"/>
          <w:szCs w:val="28"/>
        </w:rPr>
        <w:t xml:space="preserve">. Для его проведения требуется тщательная подготовка конкретных вопросов, ответы на которые могут иметь варианты в зависимости от личного мнения </w:t>
      </w:r>
      <w:r>
        <w:rPr>
          <w:sz w:val="28"/>
          <w:szCs w:val="28"/>
        </w:rPr>
        <w:t>об</w:t>
      </w:r>
      <w:r w:rsidRPr="0098101E">
        <w:rPr>
          <w:rFonts w:ascii="Times New Roman" w:hAnsi="Times New Roman" w:cs="Times New Roman"/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98101E">
        <w:rPr>
          <w:rFonts w:ascii="Times New Roman" w:hAnsi="Times New Roman" w:cs="Times New Roman"/>
          <w:sz w:val="28"/>
          <w:szCs w:val="28"/>
        </w:rPr>
        <w:t>щихся, их интересов, мировоззрения.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Цель диспута - развивать навыки комментирования происходящих событий, учить делать анализ и выводы из наблюдения за окружающей действительностью, сопоставлять факты,  воспитывать готовность следовать идее служения Родине.</w:t>
      </w:r>
    </w:p>
    <w:p w:rsidR="005A6FF3" w:rsidRPr="0098101E" w:rsidRDefault="00453AEC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2124710</wp:posOffset>
            </wp:positionV>
            <wp:extent cx="6057900" cy="923925"/>
            <wp:effectExtent l="19050" t="0" r="0" b="0"/>
            <wp:wrapNone/>
            <wp:docPr id="38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FF3" w:rsidRPr="0098101E">
        <w:rPr>
          <w:rFonts w:ascii="Times New Roman" w:hAnsi="Times New Roman" w:cs="Times New Roman"/>
          <w:sz w:val="28"/>
          <w:szCs w:val="28"/>
        </w:rPr>
        <w:t xml:space="preserve">       </w:t>
      </w:r>
      <w:r w:rsidR="005A6FF3" w:rsidRPr="0098101E">
        <w:rPr>
          <w:rFonts w:ascii="Times New Roman" w:hAnsi="Times New Roman" w:cs="Times New Roman"/>
          <w:i/>
          <w:sz w:val="28"/>
          <w:szCs w:val="28"/>
        </w:rPr>
        <w:t xml:space="preserve">Музыкальные композиции, </w:t>
      </w:r>
      <w:r w:rsidR="005A6FF3" w:rsidRPr="0098101E">
        <w:rPr>
          <w:rFonts w:ascii="Times New Roman" w:hAnsi="Times New Roman" w:cs="Times New Roman"/>
          <w:sz w:val="28"/>
          <w:szCs w:val="28"/>
        </w:rPr>
        <w:t xml:space="preserve">используемые на Уроке Мужества,  способствуют созданию на уроке определённого эмоционального состояния: </w:t>
      </w:r>
      <w:r w:rsidR="005A6FF3" w:rsidRPr="0098101E">
        <w:rPr>
          <w:rFonts w:ascii="Times New Roman" w:hAnsi="Times New Roman" w:cs="Times New Roman"/>
          <w:sz w:val="28"/>
          <w:szCs w:val="28"/>
        </w:rPr>
        <w:lastRenderedPageBreak/>
        <w:t xml:space="preserve">торжественности, осознания важности изучаемого материала, его социальной и личной значимости;  чувства причастности ко всему, что сейчас происходит в стране, сопереживания по поводу великого испытания, выпавшего на долю старших поколений, чувства боли и скорби по поводу невосполнимых потерь, чувства восхищения подвигом народа. 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     В ходе проведения Урока Мужества обучающиеся  знакомятся с историей подвига российского народа в Великой Отечественной войне, встречаются с участниками и свидетелями исторических событий – фронтовиками, тружениками тыла. Гости рассказывают о примерах массового героизма, мужества, отваги российских воинов, проявленных на фронтах Великой Отечественной войны. Это способствует становлению правильных мировоззренческих позиций, побуждений учащихся, формированию у них стремлений равняться на идеалы, положительные примеры служения Родине.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  Таким образом, возникнув как конкретное средство патриотического воспитания школьников, содержание Уроков мужества и сопутствующей им поисковой работы постепенно обогащается путём расширения воспитательных задач, которые ставят перед собой её участники, усиливается направленность на формирование целостной личности.</w:t>
      </w:r>
    </w:p>
    <w:p w:rsidR="005A6FF3" w:rsidRPr="000D45F5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A6FF3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Default="005A6FF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A71" w:rsidRDefault="00041A71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A71" w:rsidRDefault="00041A71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A71" w:rsidRDefault="00041A71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C3" w:rsidRDefault="00453AEC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274955</wp:posOffset>
            </wp:positionV>
            <wp:extent cx="5819775" cy="962025"/>
            <wp:effectExtent l="19050" t="0" r="9525" b="0"/>
            <wp:wrapNone/>
            <wp:docPr id="23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C3" w:rsidRDefault="00EB19C3" w:rsidP="005A6F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Pr="003C6677" w:rsidRDefault="005A6FF3" w:rsidP="00453A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677">
        <w:rPr>
          <w:rFonts w:ascii="Times New Roman" w:hAnsi="Times New Roman" w:cs="Times New Roman"/>
          <w:b/>
          <w:sz w:val="28"/>
          <w:szCs w:val="28"/>
        </w:rPr>
        <w:t>К</w:t>
      </w:r>
      <w:r w:rsidR="00764E5A" w:rsidRPr="003C6677">
        <w:rPr>
          <w:rFonts w:ascii="Times New Roman" w:hAnsi="Times New Roman" w:cs="Times New Roman"/>
          <w:b/>
          <w:sz w:val="28"/>
          <w:szCs w:val="28"/>
        </w:rPr>
        <w:t>онспект</w:t>
      </w:r>
      <w:r w:rsidRPr="003C6677">
        <w:rPr>
          <w:b/>
          <w:sz w:val="28"/>
          <w:szCs w:val="28"/>
        </w:rPr>
        <w:t xml:space="preserve"> </w:t>
      </w:r>
      <w:r w:rsidRPr="003C6677">
        <w:rPr>
          <w:rFonts w:ascii="Times New Roman" w:hAnsi="Times New Roman" w:cs="Times New Roman"/>
          <w:b/>
          <w:sz w:val="28"/>
          <w:szCs w:val="28"/>
        </w:rPr>
        <w:t>Урока Мужества</w:t>
      </w:r>
      <w:r w:rsidRPr="003C6677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3C6677">
        <w:rPr>
          <w:rFonts w:ascii="Times New Roman" w:hAnsi="Times New Roman" w:cs="Times New Roman"/>
          <w:b/>
          <w:sz w:val="32"/>
          <w:szCs w:val="32"/>
        </w:rPr>
        <w:t>Живая память</w:t>
      </w:r>
      <w:r w:rsidRPr="003C667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B19C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Опыт свидетельствует о том,  что пропаганда героических традиций российского народа становится более эффективной, если она опирается на местные факты, преломляется через традиции своего коллектива, родного края. Использование местного материала делает исторические события более близкими и понятными, развивает у школьников интерес к героическому прошлому своего родного края, к своей Родине.</w:t>
      </w:r>
    </w:p>
    <w:p w:rsidR="00EB19C3" w:rsidRPr="00435A79" w:rsidRDefault="00EB19C3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A79">
        <w:rPr>
          <w:rFonts w:ascii="Times New Roman" w:hAnsi="Times New Roman" w:cs="Times New Roman"/>
          <w:sz w:val="28"/>
          <w:szCs w:val="28"/>
          <w:u w:val="single"/>
        </w:rPr>
        <w:t>Урок</w:t>
      </w:r>
      <w:r w:rsidRPr="00435A79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Мужества</w:t>
      </w:r>
      <w:r w:rsidRPr="00435A7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r w:rsidRPr="00435A79">
        <w:rPr>
          <w:rFonts w:ascii="Times New Roman" w:hAnsi="Times New Roman" w:cs="Times New Roman"/>
          <w:b/>
          <w:sz w:val="32"/>
          <w:szCs w:val="32"/>
          <w:u w:val="single"/>
        </w:rPr>
        <w:t>Живая память</w:t>
      </w:r>
      <w:r w:rsidRPr="00435A79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Pr="00435A79">
        <w:rPr>
          <w:rFonts w:ascii="Times New Roman" w:hAnsi="Times New Roman" w:cs="Times New Roman"/>
          <w:sz w:val="28"/>
          <w:szCs w:val="28"/>
          <w:u w:val="single"/>
        </w:rPr>
        <w:t xml:space="preserve"> был проведен в детском объединении «Праздник в нашем доме» Дома детского творчества «Гармония»- с.Борское на базе школы села Долматовка для детей 7-11 лет. </w:t>
      </w:r>
    </w:p>
    <w:p w:rsidR="005A6FF3" w:rsidRPr="00435A79" w:rsidRDefault="00EB19C3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A79">
        <w:rPr>
          <w:rFonts w:ascii="Times New Roman" w:hAnsi="Times New Roman" w:cs="Times New Roman"/>
          <w:sz w:val="28"/>
          <w:szCs w:val="28"/>
          <w:u w:val="single"/>
        </w:rPr>
        <w:t>.В подготовке мероприятия принимали участия обучающиеся детских объединения «Волшебный клубок».</w:t>
      </w:r>
    </w:p>
    <w:p w:rsidR="005A6FF3" w:rsidRPr="00EB19C3" w:rsidRDefault="005A6FF3" w:rsidP="005A6FF3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19C3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EB19C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B19C3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патриотизма, чувства гордости за героическое прошлое своего народа, своих родных и  близких.</w:t>
      </w:r>
    </w:p>
    <w:p w:rsidR="005A6FF3" w:rsidRPr="00EB19C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9C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A6FF3" w:rsidRPr="0098101E" w:rsidRDefault="005A6FF3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обогатить знания обучающихся о героическом прошлом своего народа, страны;</w:t>
      </w:r>
    </w:p>
    <w:p w:rsidR="005A6FF3" w:rsidRPr="0098101E" w:rsidRDefault="005A6FF3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вызвать у них интерес к прошлому и настоящему своего родного края;</w:t>
      </w:r>
    </w:p>
    <w:p w:rsidR="005A6FF3" w:rsidRPr="0098101E" w:rsidRDefault="005A6FF3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показать массовый героизм народа;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- вызвать у </w:t>
      </w:r>
      <w:r>
        <w:rPr>
          <w:sz w:val="28"/>
          <w:szCs w:val="28"/>
        </w:rPr>
        <w:t xml:space="preserve">детей </w:t>
      </w:r>
      <w:r w:rsidRPr="0098101E">
        <w:rPr>
          <w:rFonts w:ascii="Times New Roman" w:hAnsi="Times New Roman" w:cs="Times New Roman"/>
          <w:sz w:val="28"/>
          <w:szCs w:val="28"/>
        </w:rPr>
        <w:t>чувство гордости за своих односельчан;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воспитывать чувство ответственности за всё, что происходит в мире, готовность встать на защиту мира, защищать свою Родину;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- закрепить у </w:t>
      </w:r>
      <w:r>
        <w:rPr>
          <w:sz w:val="28"/>
          <w:szCs w:val="28"/>
        </w:rPr>
        <w:t>об</w:t>
      </w:r>
      <w:r w:rsidRPr="0098101E">
        <w:rPr>
          <w:rFonts w:ascii="Times New Roman" w:hAnsi="Times New Roman" w:cs="Times New Roman"/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98101E">
        <w:rPr>
          <w:rFonts w:ascii="Times New Roman" w:hAnsi="Times New Roman" w:cs="Times New Roman"/>
          <w:sz w:val="28"/>
          <w:szCs w:val="28"/>
        </w:rPr>
        <w:t>щихся навыки и умения работы с поисковым материалом, выразительного чтения произведений на патриотическую тему.</w:t>
      </w:r>
    </w:p>
    <w:p w:rsidR="005A6FF3" w:rsidRPr="000D45F5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5F5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списки погибших односельчан;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плакаты на военную тематику;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стенд с фотографиями героев;</w:t>
      </w:r>
    </w:p>
    <w:p w:rsidR="005A6FF3" w:rsidRPr="0098101E" w:rsidRDefault="00453AEC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224539</wp:posOffset>
            </wp:positionV>
            <wp:extent cx="5572125" cy="865121"/>
            <wp:effectExtent l="19050" t="0" r="9525" b="0"/>
            <wp:wrapNone/>
            <wp:docPr id="25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6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FF3" w:rsidRPr="0098101E">
        <w:rPr>
          <w:rFonts w:ascii="Times New Roman" w:hAnsi="Times New Roman" w:cs="Times New Roman"/>
          <w:sz w:val="28"/>
          <w:szCs w:val="28"/>
        </w:rPr>
        <w:t>- карта «Великая Отечественная война 1941-1945 гг»;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- музыкальное сопровождение (диски с песнями военных лет)</w:t>
      </w:r>
    </w:p>
    <w:p w:rsidR="005A6FF3" w:rsidRDefault="005A6FF3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В соответствии с целями урока был отобран материал, намечен ряд учебно-воспитательных ситуаций.</w:t>
      </w:r>
    </w:p>
    <w:p w:rsidR="004E4D1F" w:rsidRPr="004E4D1F" w:rsidRDefault="004E4D1F" w:rsidP="004E4D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D1F">
        <w:rPr>
          <w:rFonts w:ascii="Times New Roman" w:hAnsi="Times New Roman" w:cs="Times New Roman"/>
          <w:b/>
          <w:sz w:val="28"/>
          <w:szCs w:val="28"/>
        </w:rPr>
        <w:t>Подготовительная работа</w:t>
      </w:r>
    </w:p>
    <w:p w:rsidR="004E4D1F" w:rsidRDefault="00B91ED9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провели опрос среди сверстников, выявив желающих посетить участников Великой Отечественной войны и ветеранов села Долматовка. Посетив Администрацию сельского поселения, получили список ветеранов войны и труда. Были созданы инициативные группы  обучающихся, которые посетили ветеранов, общались с ними, оказывали помощь и подарили подарки. Ребята вели переписку и разговаривали по телефону с уроженцем с.</w:t>
      </w:r>
      <w:r w:rsidR="001C65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Долматовки Гаршиным Вениамином Григорьевичом,  участником ВОВ. По итогам этих встреч  и переписки были подготовлены сообщения.</w:t>
      </w:r>
    </w:p>
    <w:p w:rsidR="00B91ED9" w:rsidRPr="00435A79" w:rsidRDefault="001C65BE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Приглашенные: работник библиотеки с.</w:t>
      </w:r>
      <w:r w:rsidR="00A54A8E">
        <w:rPr>
          <w:rFonts w:ascii="Times New Roman" w:hAnsi="Times New Roman" w:cs="Times New Roman"/>
          <w:sz w:val="28"/>
          <w:szCs w:val="28"/>
        </w:rPr>
        <w:t xml:space="preserve"> Долматовка</w:t>
      </w:r>
      <w:r>
        <w:rPr>
          <w:rFonts w:ascii="Times New Roman" w:hAnsi="Times New Roman" w:cs="Times New Roman"/>
          <w:sz w:val="28"/>
          <w:szCs w:val="28"/>
        </w:rPr>
        <w:t xml:space="preserve"> Тимченко Елена Николаевна</w:t>
      </w:r>
      <w:r w:rsidR="00A54A8E">
        <w:rPr>
          <w:rFonts w:ascii="Times New Roman" w:hAnsi="Times New Roman" w:cs="Times New Roman"/>
          <w:sz w:val="28"/>
          <w:szCs w:val="28"/>
        </w:rPr>
        <w:t>, участник Великой Отечественной войны Барашкин</w:t>
      </w:r>
      <w:r>
        <w:rPr>
          <w:rFonts w:ascii="Times New Roman" w:hAnsi="Times New Roman" w:cs="Times New Roman"/>
          <w:sz w:val="28"/>
          <w:szCs w:val="28"/>
        </w:rPr>
        <w:t xml:space="preserve"> Виктор Петрович, труженица тыла Зиброва Надежда Николаевна.</w:t>
      </w:r>
    </w:p>
    <w:p w:rsidR="005A6FF3" w:rsidRPr="000D45F5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5F5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4E4D1F">
        <w:rPr>
          <w:rFonts w:ascii="Times New Roman" w:hAnsi="Times New Roman" w:cs="Times New Roman"/>
          <w:b/>
          <w:sz w:val="28"/>
          <w:szCs w:val="28"/>
        </w:rPr>
        <w:t xml:space="preserve">                       Ход урока</w:t>
      </w:r>
    </w:p>
    <w:p w:rsidR="005A6FF3" w:rsidRDefault="005A6FF3" w:rsidP="005A6F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Орг. </w:t>
      </w:r>
      <w:r w:rsidR="00617787" w:rsidRPr="0098101E">
        <w:rPr>
          <w:rFonts w:ascii="Times New Roman" w:hAnsi="Times New Roman" w:cs="Times New Roman"/>
          <w:sz w:val="28"/>
          <w:szCs w:val="28"/>
        </w:rPr>
        <w:t>М</w:t>
      </w:r>
      <w:r w:rsidRPr="0098101E">
        <w:rPr>
          <w:rFonts w:ascii="Times New Roman" w:hAnsi="Times New Roman" w:cs="Times New Roman"/>
          <w:sz w:val="28"/>
          <w:szCs w:val="28"/>
        </w:rPr>
        <w:t>омент</w:t>
      </w:r>
      <w:r w:rsidR="00617787">
        <w:rPr>
          <w:rFonts w:ascii="Times New Roman" w:hAnsi="Times New Roman" w:cs="Times New Roman"/>
          <w:sz w:val="28"/>
          <w:szCs w:val="28"/>
        </w:rPr>
        <w:t xml:space="preserve">. </w:t>
      </w:r>
      <w:r w:rsidRPr="0098101E">
        <w:rPr>
          <w:rFonts w:ascii="Times New Roman" w:hAnsi="Times New Roman" w:cs="Times New Roman"/>
          <w:sz w:val="28"/>
          <w:szCs w:val="28"/>
        </w:rPr>
        <w:t>Объявление темы  и общих целей Урока Мужества.</w:t>
      </w:r>
    </w:p>
    <w:p w:rsidR="005A6FF3" w:rsidRPr="0098101E" w:rsidRDefault="005A6FF3" w:rsidP="005A6FF3">
      <w:pPr>
        <w:spacing w:after="0" w:line="36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1E">
        <w:rPr>
          <w:rFonts w:ascii="Times New Roman" w:hAnsi="Times New Roman" w:cs="Times New Roman"/>
          <w:b/>
          <w:sz w:val="28"/>
          <w:szCs w:val="28"/>
        </w:rPr>
        <w:t>Реализация учебно-воспитательных ситуаций</w:t>
      </w:r>
    </w:p>
    <w:p w:rsidR="005A6FF3" w:rsidRPr="00435A79" w:rsidRDefault="005A6FF3" w:rsidP="005A6FF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A79">
        <w:rPr>
          <w:rFonts w:ascii="Times New Roman" w:hAnsi="Times New Roman" w:cs="Times New Roman"/>
          <w:b/>
          <w:sz w:val="28"/>
          <w:szCs w:val="28"/>
        </w:rPr>
        <w:t>Первая учебно-воспитательная ситуация. (Вступительное слово педагога и ведущих)</w:t>
      </w:r>
    </w:p>
    <w:p w:rsidR="005A6FF3" w:rsidRPr="00435A79" w:rsidRDefault="005A6FF3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A79">
        <w:rPr>
          <w:rFonts w:ascii="Times New Roman" w:hAnsi="Times New Roman" w:cs="Times New Roman"/>
          <w:b/>
          <w:sz w:val="28"/>
          <w:szCs w:val="28"/>
        </w:rPr>
        <w:t>Цель</w:t>
      </w:r>
      <w:r w:rsidRPr="00435A79">
        <w:rPr>
          <w:rFonts w:ascii="Times New Roman" w:hAnsi="Times New Roman" w:cs="Times New Roman"/>
          <w:sz w:val="28"/>
          <w:szCs w:val="28"/>
        </w:rPr>
        <w:t xml:space="preserve"> - вызвать у обучающихся определённые эмоциональные состояния: торжественности, осознания важности изучаемого</w:t>
      </w:r>
      <w:r w:rsidRPr="0098101E">
        <w:rPr>
          <w:rFonts w:ascii="Times New Roman" w:hAnsi="Times New Roman" w:cs="Times New Roman"/>
          <w:sz w:val="28"/>
          <w:szCs w:val="28"/>
        </w:rPr>
        <w:t xml:space="preserve"> материала, его социальной и личной значимости, чувство причастности ко всему, что сейчас происходит в стране, сопереживания по поводу великого испытания, </w:t>
      </w:r>
      <w:r w:rsidRPr="0098101E">
        <w:rPr>
          <w:rFonts w:ascii="Times New Roman" w:hAnsi="Times New Roman" w:cs="Times New Roman"/>
          <w:sz w:val="28"/>
          <w:szCs w:val="28"/>
        </w:rPr>
        <w:lastRenderedPageBreak/>
        <w:t>выпавшего на долю старших поколений, чувство боли и скорби по поводу невосполнимых потерь, чувство восхищения подвигом народа.</w:t>
      </w:r>
    </w:p>
    <w:p w:rsidR="00617787" w:rsidRDefault="00617787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153035</wp:posOffset>
            </wp:positionV>
            <wp:extent cx="5781675" cy="885825"/>
            <wp:effectExtent l="19050" t="0" r="9525" b="0"/>
            <wp:wrapNone/>
            <wp:docPr id="39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787" w:rsidRDefault="00617787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787" w:rsidRDefault="00617787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FF3">
        <w:rPr>
          <w:rFonts w:ascii="Times New Roman" w:hAnsi="Times New Roman" w:cs="Times New Roman"/>
          <w:b/>
          <w:sz w:val="28"/>
          <w:szCs w:val="28"/>
        </w:rPr>
        <w:t>1-й ведущий: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Июнь. Клонился к вечеру закат,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И тёплой ночи разливалось море.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И раздавался звонкий смех ребят,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Не знающих, не ведающих горя.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Июнь. Тогда ещё не знали мы,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Со школьных вечеров домой шагая,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Что завтра будет первый день войны,</w:t>
      </w:r>
    </w:p>
    <w:p w:rsidR="005A6FF3" w:rsidRPr="00435A79" w:rsidRDefault="005A6FF3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А кончится она лишь в сорок пятом, в мае.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FF3">
        <w:rPr>
          <w:rFonts w:ascii="Times New Roman" w:hAnsi="Times New Roman" w:cs="Times New Roman"/>
          <w:b/>
          <w:sz w:val="28"/>
          <w:szCs w:val="28"/>
        </w:rPr>
        <w:t>2-й ведущий</w:t>
      </w:r>
      <w:r w:rsidRPr="005A6FF3">
        <w:rPr>
          <w:rFonts w:ascii="Times New Roman" w:hAnsi="Times New Roman" w:cs="Times New Roman"/>
          <w:i/>
          <w:sz w:val="28"/>
          <w:szCs w:val="28"/>
        </w:rPr>
        <w:t>: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Что может быть страшнее, чем война?!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Лишь слёзы да страдания несёт она.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И счастье разбивает у людей,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Любимых разлучая и друзей.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Как смерч, врываясь в мирные дома,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Их рушит яростно, не ведая сама,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Что веру в разум убивает</w:t>
      </w:r>
    </w:p>
    <w:p w:rsidR="005A6FF3" w:rsidRPr="0098101E" w:rsidRDefault="005A6FF3" w:rsidP="00617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И души пламенем отчаянья сжигает.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01E">
        <w:rPr>
          <w:rFonts w:ascii="Times New Roman" w:hAnsi="Times New Roman" w:cs="Times New Roman"/>
          <w:i/>
          <w:sz w:val="28"/>
          <w:szCs w:val="28"/>
        </w:rPr>
        <w:t>(Звучит фонограмма 1-го куплета и припева песни «Священная война»)</w:t>
      </w:r>
    </w:p>
    <w:p w:rsidR="005A6FF3" w:rsidRPr="00617787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787">
        <w:rPr>
          <w:rFonts w:ascii="Times New Roman" w:hAnsi="Times New Roman" w:cs="Times New Roman"/>
          <w:b/>
          <w:sz w:val="28"/>
          <w:szCs w:val="28"/>
        </w:rPr>
        <w:t xml:space="preserve">     Педагог:</w:t>
      </w:r>
    </w:p>
    <w:p w:rsidR="005A6FF3" w:rsidRPr="0098101E" w:rsidRDefault="00D47F78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2376170</wp:posOffset>
            </wp:positionV>
            <wp:extent cx="5648325" cy="885825"/>
            <wp:effectExtent l="19050" t="0" r="9525" b="0"/>
            <wp:wrapNone/>
            <wp:docPr id="27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FF3" w:rsidRPr="00617787">
        <w:rPr>
          <w:rFonts w:ascii="Times New Roman" w:hAnsi="Times New Roman" w:cs="Times New Roman"/>
          <w:sz w:val="28"/>
          <w:szCs w:val="28"/>
        </w:rPr>
        <w:t xml:space="preserve">     Зловещие языки</w:t>
      </w:r>
      <w:r w:rsidR="005A6FF3" w:rsidRPr="0098101E">
        <w:rPr>
          <w:rFonts w:ascii="Times New Roman" w:hAnsi="Times New Roman" w:cs="Times New Roman"/>
          <w:sz w:val="28"/>
          <w:szCs w:val="28"/>
        </w:rPr>
        <w:t xml:space="preserve"> пламени, рвущиеся ввысь и испепеляющие всё, что встаёт на их пути. Искажённые ужасом лица женщин, прижимающих к груди насмерть перепуганных детей. Душераздирающие стоны раненых. Грохот орудий. Свист пуль. И всюду трупы людей, ещё недавно думавших о будущем, надеявшихся на встречу с родными, мечтавших о любви и счастье. </w:t>
      </w:r>
      <w:r w:rsidR="005A6FF3" w:rsidRPr="0098101E">
        <w:rPr>
          <w:rFonts w:ascii="Times New Roman" w:hAnsi="Times New Roman" w:cs="Times New Roman"/>
          <w:sz w:val="28"/>
          <w:szCs w:val="28"/>
        </w:rPr>
        <w:lastRenderedPageBreak/>
        <w:t>Всё это и есть война – самое страшное событие, которое только может случиться как в жизни отдельного человека, так и в истории всего человечества.</w:t>
      </w:r>
    </w:p>
    <w:p w:rsidR="00D47F78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Страшные и трагические последствия имела эта война 1941-1945гг: она продолжалась 1418 дней и ночей, погибло более 26 млн советских людей. Были разрушены 1710 наших городов, ить трудом народа, то нет меры, </w:t>
      </w:r>
      <w:r w:rsidR="00D47F78" w:rsidRPr="0098101E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D47F78" w:rsidRPr="00D47F78">
        <w:rPr>
          <w:rFonts w:ascii="Times New Roman" w:hAnsi="Times New Roman" w:cs="Times New Roman"/>
          <w:b/>
          <w:sz w:val="28"/>
          <w:szCs w:val="28"/>
        </w:rPr>
        <w:t>70 тыс. сёл и деревень. Страна потеряла 30 % своего национального</w:t>
      </w:r>
      <w:r w:rsidR="00D47F78" w:rsidRPr="0098101E">
        <w:rPr>
          <w:rFonts w:ascii="Times New Roman" w:hAnsi="Times New Roman" w:cs="Times New Roman"/>
          <w:sz w:val="28"/>
          <w:szCs w:val="28"/>
        </w:rPr>
        <w:t xml:space="preserve"> богатства. Но  если материальный ущерб можно в какой-то степени восполн</w:t>
      </w:r>
      <w:r w:rsidRPr="00617787">
        <w:rPr>
          <w:rFonts w:ascii="Times New Roman" w:hAnsi="Times New Roman" w:cs="Times New Roman"/>
          <w:sz w:val="28"/>
          <w:szCs w:val="28"/>
        </w:rPr>
        <w:t>которой можно было бы измерить людское горе. Почти каждая семья</w:t>
      </w:r>
      <w:r w:rsidRPr="0098101E">
        <w:rPr>
          <w:rFonts w:ascii="Times New Roman" w:hAnsi="Times New Roman" w:cs="Times New Roman"/>
          <w:sz w:val="28"/>
          <w:szCs w:val="28"/>
        </w:rPr>
        <w:t xml:space="preserve"> лишилась отца или сына, матери или дочери, которые погибли на фронтах или были замучены, повешены, расстреляны или заживо погребены на оккупированных территориях, уничтожены в лагерях смерти.</w:t>
      </w:r>
    </w:p>
    <w:p w:rsidR="005A6FF3" w:rsidRPr="00435A79" w:rsidRDefault="005A6FF3" w:rsidP="00D47F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    Потоками крови и слёз была омыта за эти нескончаемо долгие 4 года наша многострадальная земля. И если бы собрать воедино горькие материнские слёзы, пролитые по погибшим сыновьям, то образовалось бы море Скорби и потекли бы от него во вс</w:t>
      </w:r>
      <w:r w:rsidR="00D47F78">
        <w:rPr>
          <w:rFonts w:ascii="Times New Roman" w:hAnsi="Times New Roman" w:cs="Times New Roman"/>
          <w:sz w:val="28"/>
          <w:szCs w:val="28"/>
        </w:rPr>
        <w:t>е уголки планеты реки Страдания.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5A79">
        <w:rPr>
          <w:rFonts w:ascii="Times New Roman" w:hAnsi="Times New Roman" w:cs="Times New Roman"/>
          <w:sz w:val="28"/>
          <w:szCs w:val="28"/>
        </w:rPr>
        <w:t xml:space="preserve">  Вопрос</w:t>
      </w:r>
      <w:r>
        <w:rPr>
          <w:sz w:val="28"/>
          <w:szCs w:val="28"/>
        </w:rPr>
        <w:t xml:space="preserve"> </w:t>
      </w:r>
      <w:r w:rsidRPr="009810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10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об</w:t>
      </w:r>
      <w:r w:rsidRPr="0098101E">
        <w:rPr>
          <w:rFonts w:ascii="Times New Roman" w:hAnsi="Times New Roman" w:cs="Times New Roman"/>
          <w:b/>
          <w:i/>
          <w:sz w:val="28"/>
          <w:szCs w:val="28"/>
        </w:rPr>
        <w:t>уча</w:t>
      </w:r>
      <w:r>
        <w:rPr>
          <w:b/>
          <w:i/>
          <w:sz w:val="28"/>
          <w:szCs w:val="28"/>
        </w:rPr>
        <w:t>ю</w:t>
      </w:r>
      <w:r w:rsidRPr="0098101E">
        <w:rPr>
          <w:rFonts w:ascii="Times New Roman" w:hAnsi="Times New Roman" w:cs="Times New Roman"/>
          <w:b/>
          <w:i/>
          <w:sz w:val="28"/>
          <w:szCs w:val="28"/>
        </w:rPr>
        <w:t>щимся: А сколько жителей нашего села погибло на фронте?</w:t>
      </w:r>
    </w:p>
    <w:p w:rsidR="005A6FF3" w:rsidRPr="00F938C6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(Отвечают учащиеся, используя материалы работы поиска – </w:t>
      </w:r>
      <w:r w:rsidR="00A54A8E">
        <w:rPr>
          <w:rFonts w:ascii="Times New Roman" w:hAnsi="Times New Roman" w:cs="Times New Roman"/>
          <w:i/>
          <w:sz w:val="28"/>
          <w:szCs w:val="28"/>
        </w:rPr>
        <w:t>12</w:t>
      </w:r>
      <w:r w:rsidRPr="0098101E">
        <w:rPr>
          <w:rFonts w:ascii="Times New Roman" w:hAnsi="Times New Roman" w:cs="Times New Roman"/>
          <w:i/>
          <w:sz w:val="28"/>
          <w:szCs w:val="28"/>
        </w:rPr>
        <w:t>7 односельчан</w:t>
      </w:r>
      <w:r w:rsidRPr="0098101E">
        <w:rPr>
          <w:rFonts w:ascii="Times New Roman" w:hAnsi="Times New Roman" w:cs="Times New Roman"/>
          <w:sz w:val="28"/>
          <w:szCs w:val="28"/>
        </w:rPr>
        <w:t>)</w:t>
      </w:r>
    </w:p>
    <w:p w:rsidR="005A6FF3" w:rsidRPr="000D45F5" w:rsidRDefault="005A6FF3" w:rsidP="00D47F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5F5">
        <w:rPr>
          <w:rFonts w:ascii="Times New Roman" w:hAnsi="Times New Roman" w:cs="Times New Roman"/>
          <w:b/>
          <w:sz w:val="28"/>
          <w:szCs w:val="28"/>
        </w:rPr>
        <w:t>Вторая  учебно-воспитательная ситуация. (Выступления обучающихся, сообщения поисковой группы)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5F5">
        <w:rPr>
          <w:rFonts w:ascii="Times New Roman" w:hAnsi="Times New Roman" w:cs="Times New Roman"/>
          <w:b/>
          <w:sz w:val="28"/>
          <w:szCs w:val="28"/>
        </w:rPr>
        <w:t>Цель</w:t>
      </w:r>
      <w:r w:rsidRPr="0098101E">
        <w:rPr>
          <w:rFonts w:ascii="Times New Roman" w:hAnsi="Times New Roman" w:cs="Times New Roman"/>
          <w:sz w:val="28"/>
          <w:szCs w:val="28"/>
        </w:rPr>
        <w:t xml:space="preserve"> – расширить представления о героическом прошлом родного края, закрепить навыки и умения самостоятельной поисковой работы (умения записывать беседы с участниками Великой Отечественной войны и детьми войны; работать с архивными документами и источниками; готовить сообщения и выступать с ними); вызвать положительные переживания; закрепить мотивы долга, ответственности за процесс и результаты своей </w:t>
      </w:r>
      <w:r w:rsidRPr="0098101E">
        <w:rPr>
          <w:rFonts w:ascii="Times New Roman" w:hAnsi="Times New Roman" w:cs="Times New Roman"/>
          <w:sz w:val="28"/>
          <w:szCs w:val="28"/>
        </w:rPr>
        <w:lastRenderedPageBreak/>
        <w:t>самостоятельной познавательной деятельности, интерес к героическому прошлому своего края, определить идеалы.</w:t>
      </w:r>
    </w:p>
    <w:p w:rsidR="005A6FF3" w:rsidRPr="0098101E" w:rsidRDefault="00522E9F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534035</wp:posOffset>
            </wp:positionV>
            <wp:extent cx="5953125" cy="885825"/>
            <wp:effectExtent l="19050" t="0" r="9525" b="0"/>
            <wp:wrapNone/>
            <wp:docPr id="47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FF3" w:rsidRPr="0098101E">
        <w:rPr>
          <w:rFonts w:ascii="Times New Roman" w:hAnsi="Times New Roman" w:cs="Times New Roman"/>
          <w:sz w:val="28"/>
          <w:szCs w:val="28"/>
        </w:rPr>
        <w:t xml:space="preserve">    </w:t>
      </w:r>
      <w:r w:rsidR="005A6FF3" w:rsidRPr="0098101E">
        <w:rPr>
          <w:rFonts w:ascii="Times New Roman" w:hAnsi="Times New Roman" w:cs="Times New Roman"/>
          <w:i/>
          <w:sz w:val="28"/>
          <w:szCs w:val="28"/>
        </w:rPr>
        <w:t>Примечание: обучающиеся   работали по группам. Готовили сообщения по воспоминаниям участников ВОВ.</w:t>
      </w:r>
    </w:p>
    <w:p w:rsidR="00D47F78" w:rsidRDefault="00D47F78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F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-8499475</wp:posOffset>
            </wp:positionV>
            <wp:extent cx="6057900" cy="885825"/>
            <wp:effectExtent l="19050" t="0" r="0" b="0"/>
            <wp:wrapNone/>
            <wp:docPr id="46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787" w:rsidRDefault="005A6FF3" w:rsidP="00D47F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1-я группа -  о Юрикове Михаиле Васильевиче</w:t>
      </w:r>
    </w:p>
    <w:p w:rsidR="005A6FF3" w:rsidRPr="0098101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2-я группа  - </w:t>
      </w:r>
      <w:r>
        <w:rPr>
          <w:sz w:val="28"/>
          <w:szCs w:val="28"/>
        </w:rPr>
        <w:t xml:space="preserve">о </w:t>
      </w:r>
      <w:r w:rsidRPr="0098101E">
        <w:rPr>
          <w:rFonts w:ascii="Times New Roman" w:hAnsi="Times New Roman" w:cs="Times New Roman"/>
          <w:sz w:val="28"/>
          <w:szCs w:val="28"/>
        </w:rPr>
        <w:t>Гаршине Вениамине Григорьевиче</w:t>
      </w:r>
    </w:p>
    <w:p w:rsidR="00D47F78" w:rsidRDefault="005A6FF3" w:rsidP="00D47F78">
      <w:pPr>
        <w:spacing w:line="360" w:lineRule="auto"/>
        <w:ind w:firstLine="709"/>
        <w:jc w:val="both"/>
        <w:rPr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>3-я группа- о Барашкине Викторе Петровиче</w:t>
      </w:r>
    </w:p>
    <w:p w:rsidR="005A6FF3" w:rsidRPr="00D47F78" w:rsidRDefault="005A6FF3" w:rsidP="00D47F78">
      <w:pPr>
        <w:spacing w:line="360" w:lineRule="auto"/>
        <w:ind w:firstLine="709"/>
        <w:jc w:val="both"/>
        <w:rPr>
          <w:sz w:val="28"/>
          <w:szCs w:val="28"/>
        </w:rPr>
      </w:pPr>
      <w:r w:rsidRPr="0098101E">
        <w:rPr>
          <w:rFonts w:ascii="Times New Roman" w:hAnsi="Times New Roman" w:cs="Times New Roman"/>
          <w:sz w:val="28"/>
          <w:szCs w:val="28"/>
        </w:rPr>
        <w:t xml:space="preserve"> Участники  поисковой группы выступают с сообщениями о героях своего села, демонстрируя накопленный в ходе поисковой работы, материал. Выступление сопровождается слайдовой презентацией, подготовленной участниками поисковых групп.</w:t>
      </w:r>
    </w:p>
    <w:p w:rsidR="00D47F78" w:rsidRDefault="005A6FF3" w:rsidP="00D47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E43">
        <w:rPr>
          <w:rFonts w:ascii="Times New Roman" w:hAnsi="Times New Roman" w:cs="Times New Roman"/>
          <w:b/>
          <w:sz w:val="28"/>
          <w:szCs w:val="28"/>
        </w:rPr>
        <w:t>1</w:t>
      </w:r>
      <w:r w:rsidRPr="005A6FF3">
        <w:rPr>
          <w:rFonts w:ascii="Times New Roman" w:hAnsi="Times New Roman" w:cs="Times New Roman"/>
          <w:b/>
          <w:sz w:val="28"/>
          <w:szCs w:val="28"/>
        </w:rPr>
        <w:t>-я группа:</w:t>
      </w:r>
      <w:r w:rsidRPr="005A6FF3">
        <w:rPr>
          <w:rFonts w:ascii="Times New Roman" w:hAnsi="Times New Roman" w:cs="Times New Roman"/>
          <w:sz w:val="28"/>
          <w:szCs w:val="28"/>
        </w:rPr>
        <w:t xml:space="preserve">  Вклад в великое дело победы внесли жители нашего села, многие из них-ценой своих жизней. Но, к счастью некоторые ветераны живы.  Один из них- </w:t>
      </w:r>
      <w:r w:rsidRPr="005A6FF3">
        <w:rPr>
          <w:rFonts w:ascii="Times New Roman" w:hAnsi="Times New Roman" w:cs="Times New Roman"/>
          <w:b/>
          <w:sz w:val="28"/>
          <w:szCs w:val="28"/>
        </w:rPr>
        <w:t>Юриков Михаил Васильевич</w:t>
      </w:r>
      <w:r w:rsidRPr="005A6FF3">
        <w:rPr>
          <w:rFonts w:ascii="Times New Roman" w:hAnsi="Times New Roman" w:cs="Times New Roman"/>
          <w:sz w:val="28"/>
          <w:szCs w:val="28"/>
        </w:rPr>
        <w:t xml:space="preserve"> родился 30 декабря 1925года. От рождения и до сегодняшнего дня ор живет в селе Долматовка Борского района. Он закончил 4 класса, считался среди ровесников очень грамотным, потому что в то время многие учились в школе 1-2 года .    В октябре 1943 года в возрасте 17 лет Михаил Васильевич  был призван в Армию. Война началась для него в артиллерийском полку № 10-42.Двигались наши полки в Курском направлении. После Победы над Германией служба продолжалась на Дальнем Востоке в артиллерийском полку №465. Михаил Васильевич участвовал в боях нашей Армии с Японией. Память хранит события тех дней. Однажды дождливой ночью русские войска переправлялись через реку у Японской границы. Берег противника был засажен деревьями , а за ними стояла двухметровая вышка с наблюдательным постом, когда наши войска предприняли неожиданное наступление, то японцы открыли ожесточенный огонь по нашим солдатам с вышки.   Мешавшую наступлению огневую точку противника наши артиллеристы уничтожили выстрелив прямой наводкой из </w:t>
      </w:r>
      <w:r w:rsidRPr="005A6FF3">
        <w:rPr>
          <w:rFonts w:ascii="Times New Roman" w:hAnsi="Times New Roman" w:cs="Times New Roman"/>
          <w:sz w:val="28"/>
          <w:szCs w:val="28"/>
        </w:rPr>
        <w:lastRenderedPageBreak/>
        <w:t xml:space="preserve">пушки. Вышка разлетелась вдребезги, а оставшиеся в живых японцы разбежались кто куда. В том бою Михаил Васильевич был тяжело ранен в шею. Это ранение- тревожащая до сих пор память о том далеком сражении. </w:t>
      </w:r>
    </w:p>
    <w:p w:rsidR="00D47F78" w:rsidRDefault="00D47F78" w:rsidP="00D47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127635</wp:posOffset>
            </wp:positionV>
            <wp:extent cx="6057900" cy="885825"/>
            <wp:effectExtent l="19050" t="0" r="0" b="0"/>
            <wp:wrapNone/>
            <wp:docPr id="29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FF3" w:rsidRPr="00D47F78" w:rsidRDefault="005A6FF3" w:rsidP="00D47F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За участие В Великой Отечественной Войне Михаил Васильевич получил много медалей «За Победу над Германией», «За Победу над Японией»,а также множество памятных медалей. В октябре 1946года Михаил Васильевич вернулся домой.</w:t>
      </w:r>
      <w:r w:rsidR="00453AEC" w:rsidRPr="00453AE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В 1947 году он женился на девушке Александре, которая работала комбайнером в колхозе имени Степана Разина. Сам Михаил Васильевич до пенсии работал трактористом.</w:t>
      </w:r>
    </w:p>
    <w:p w:rsidR="005A6FF3" w:rsidRPr="005A6FF3" w:rsidRDefault="005A6FF3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У Михаила Васильевича большая семья: три дочери, три внучки, три внука, пять правнуков, так что ему есть кому рассказать о своем боевом прошлом.Мы посещаем Михаила Васильевича, общаемся с ним, помогаем по-хозяйству, дарим подарки.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FF3">
        <w:rPr>
          <w:rFonts w:ascii="Times New Roman" w:hAnsi="Times New Roman" w:cs="Times New Roman"/>
          <w:b/>
          <w:sz w:val="28"/>
          <w:szCs w:val="28"/>
        </w:rPr>
        <w:t>2-я группа:</w:t>
      </w:r>
    </w:p>
    <w:p w:rsidR="005A6FF3" w:rsidRPr="005A6FF3" w:rsidRDefault="005A6FF3" w:rsidP="005A6F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  В славную летопись войны вписано имя ещё одного нашего земляка </w:t>
      </w:r>
      <w:r w:rsidRPr="005A6FF3">
        <w:rPr>
          <w:rFonts w:ascii="Times New Roman" w:hAnsi="Times New Roman" w:cs="Times New Roman"/>
          <w:b/>
          <w:sz w:val="28"/>
          <w:szCs w:val="28"/>
        </w:rPr>
        <w:t>Гаршина Вениамина Григорьевича.</w:t>
      </w:r>
    </w:p>
    <w:p w:rsidR="005A6FF3" w:rsidRPr="001C65B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b/>
          <w:sz w:val="28"/>
          <w:szCs w:val="28"/>
        </w:rPr>
        <w:t>Гаршин Вениамин Григорьевич</w:t>
      </w:r>
      <w:r w:rsidRPr="001C65BE">
        <w:rPr>
          <w:rFonts w:ascii="Times New Roman" w:hAnsi="Times New Roman" w:cs="Times New Roman"/>
          <w:sz w:val="28"/>
          <w:szCs w:val="28"/>
        </w:rPr>
        <w:t xml:space="preserve"> родился 3 августа 1925 года в нашем селе. Участвовал в Великой Отечественной войне в звании младшего летенанта в составе взвода разведки 1107 стрелкового ролка 328 стрелковой Краснознаменной Варшавской дивизии 47 армии Первого Белорусского флота. . Участвовал в обороне род Варшавой, в Висло-Одерской наступательной операции, в Берлинской наступательной операции. Закончил войну на реке Эльба.</w:t>
      </w:r>
    </w:p>
    <w:p w:rsidR="005A6FF3" w:rsidRPr="001C65B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>Награды за участие в войне:</w:t>
      </w:r>
    </w:p>
    <w:p w:rsidR="005A6FF3" w:rsidRPr="001C65B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 xml:space="preserve">Орден Отечественной войны  </w:t>
      </w:r>
      <w:r w:rsidRPr="001C65B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C65BE">
        <w:rPr>
          <w:rFonts w:ascii="Times New Roman" w:hAnsi="Times New Roman" w:cs="Times New Roman"/>
          <w:sz w:val="28"/>
          <w:szCs w:val="28"/>
        </w:rPr>
        <w:t xml:space="preserve"> степени, 2 медали «За боевые заслуги», «За освобождение Варшавы», «За взятие Берлина», «За победу В Великой Отечественной войне», польский орден «Кавалерский крест». </w:t>
      </w:r>
    </w:p>
    <w:p w:rsidR="005A6FF3" w:rsidRPr="001C65BE" w:rsidRDefault="00764E5A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1001395</wp:posOffset>
            </wp:positionV>
            <wp:extent cx="6057900" cy="885825"/>
            <wp:effectExtent l="19050" t="0" r="0" b="0"/>
            <wp:wrapNone/>
            <wp:docPr id="42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FF3" w:rsidRPr="001C65BE">
        <w:rPr>
          <w:rFonts w:ascii="Times New Roman" w:hAnsi="Times New Roman" w:cs="Times New Roman"/>
          <w:sz w:val="28"/>
          <w:szCs w:val="28"/>
        </w:rPr>
        <w:t xml:space="preserve">Сейчас Вениамин Григорьевич живет в Подмосковье, но несмотря на солидный возраст, он часто приезжает на малую родину. Нам удалось общаться с ним. Вениамин Григорьевич очень интересный собеседник. Его рассказы о войне, о судьбах людей, об исторических эпизодах очень познавательны и интересны. </w:t>
      </w:r>
    </w:p>
    <w:p w:rsidR="00143955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 xml:space="preserve">Очень насыщенна послевоенная жизнь ветерана. 15 мая 1945 года молодой лейтенант был откомандирован в аппарат Военного коменданта и начальника гарнизона Большого Берлина, </w:t>
      </w:r>
    </w:p>
    <w:p w:rsidR="005A6FF3" w:rsidRPr="001C65B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 xml:space="preserve">где прослужил в качестве переводчика до августа 1948 года. Затем была учеба в Московской Военно-юридической академии. Служба в военной </w:t>
      </w:r>
      <w:r w:rsidRPr="00764E5A">
        <w:rPr>
          <w:rFonts w:ascii="Times New Roman" w:hAnsi="Times New Roman" w:cs="Times New Roman"/>
          <w:i/>
          <w:sz w:val="28"/>
          <w:szCs w:val="28"/>
        </w:rPr>
        <w:t>прокуратуре проходила на Северном флоте, в Польше, на Черноморском</w:t>
      </w:r>
      <w:r w:rsidRPr="001C65BE">
        <w:rPr>
          <w:rFonts w:ascii="Times New Roman" w:hAnsi="Times New Roman" w:cs="Times New Roman"/>
          <w:sz w:val="28"/>
          <w:szCs w:val="28"/>
        </w:rPr>
        <w:t xml:space="preserve"> флоте. С 1981 по 1991 год Вениамин Григорьевич работал в Верховном суде РФ, а затем по 2009 год работал в Минюсте России  в должности старшего научного сотрудника. </w:t>
      </w:r>
    </w:p>
    <w:p w:rsidR="005A6FF3" w:rsidRPr="001C65BE" w:rsidRDefault="005A6FF3" w:rsidP="00143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>На вопрос , что помогало ему так долго сохранять силы на такую ответственную работу, Вениамин Григорьевич отвечает: «Закалили меня на всю жизнь военные трудности, а силы дает родная земля». Каждый раз, бывая в  Долматовке, Вениамин Григорьевич увозит с собой горсточку родной земли. Он часто пишет на родину письма, нап</w:t>
      </w:r>
      <w:r w:rsidR="00143955">
        <w:rPr>
          <w:rFonts w:ascii="Times New Roman" w:hAnsi="Times New Roman" w:cs="Times New Roman"/>
          <w:sz w:val="28"/>
          <w:szCs w:val="28"/>
        </w:rPr>
        <w:t>олненные живыми воспоминаньями.</w:t>
      </w:r>
    </w:p>
    <w:p w:rsidR="005A6FF3" w:rsidRPr="001C65BE" w:rsidRDefault="005A6FF3" w:rsidP="005A6F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b/>
          <w:sz w:val="28"/>
          <w:szCs w:val="28"/>
        </w:rPr>
        <w:t>3-я группа:</w:t>
      </w:r>
      <w:r w:rsidRPr="001C6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FF3" w:rsidRPr="001C65B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b/>
          <w:sz w:val="28"/>
          <w:szCs w:val="28"/>
        </w:rPr>
        <w:t>Виктор Петрович Барашкин</w:t>
      </w:r>
      <w:r w:rsidRPr="001C65BE">
        <w:rPr>
          <w:rFonts w:ascii="Times New Roman" w:hAnsi="Times New Roman" w:cs="Times New Roman"/>
          <w:sz w:val="28"/>
          <w:szCs w:val="28"/>
        </w:rPr>
        <w:t xml:space="preserve"> родился10 августа 1923 года в с.Долматовка, Борского района. Его родители и деды тоже родились здесь. Они жили, работали, пока не пришла война. Отца мобилизовали сразу, а сына- позже. И хотя к тому времени он уже закончил механизаторские курсы и был знаком с техникой, работал на тракторе, военные мужи распорядились по-своему, направили  в далекий Биробиджан на курсы связистов.</w:t>
      </w:r>
    </w:p>
    <w:p w:rsidR="005A6FF3" w:rsidRPr="001C65BE" w:rsidRDefault="00764E5A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1489075</wp:posOffset>
            </wp:positionV>
            <wp:extent cx="6057900" cy="885825"/>
            <wp:effectExtent l="19050" t="0" r="0" b="0"/>
            <wp:wrapNone/>
            <wp:docPr id="43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FF3" w:rsidRPr="001C65BE">
        <w:rPr>
          <w:rFonts w:ascii="Times New Roman" w:hAnsi="Times New Roman" w:cs="Times New Roman"/>
          <w:sz w:val="28"/>
          <w:szCs w:val="28"/>
        </w:rPr>
        <w:t xml:space="preserve">      На фронт провожали с оркестром- и сразу связистом на Курскую дугу. Не все из них сидели  около радиостанции при штабе. Самую «черную» </w:t>
      </w:r>
      <w:r w:rsidR="005A6FF3" w:rsidRPr="001C65BE">
        <w:rPr>
          <w:rFonts w:ascii="Times New Roman" w:hAnsi="Times New Roman" w:cs="Times New Roman"/>
          <w:sz w:val="28"/>
          <w:szCs w:val="28"/>
        </w:rPr>
        <w:lastRenderedPageBreak/>
        <w:t>работу выполняли те, кто тянул провода по передовой линии под огнем противника  «Случай был. Когда получили приказ наладить связь с соседней ротой» ,- рассказывает Виктор Петрович.- «Расстояние-то- рукой подать. Один за другим  отправлялись на задание  ребята и никто не возвращался: снайпер поджидал на дороге. Так погибло шестеро сослуживцев ».  Приходилось Виктору Петровичу ходить с разведчиками в тыл противника.</w:t>
      </w:r>
    </w:p>
    <w:p w:rsidR="00143955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 xml:space="preserve">        На войне бывали события, которые кажутся невероятными- солдаты встречали на фронтовых дорогах родственников.</w:t>
      </w:r>
    </w:p>
    <w:p w:rsidR="005A6FF3" w:rsidRPr="001C65B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 xml:space="preserve"> Виктор Петрович  буквально </w:t>
      </w:r>
      <w:r w:rsidR="00764E5A" w:rsidRPr="001C65BE">
        <w:rPr>
          <w:rFonts w:ascii="Times New Roman" w:hAnsi="Times New Roman" w:cs="Times New Roman"/>
          <w:sz w:val="28"/>
          <w:szCs w:val="28"/>
        </w:rPr>
        <w:t xml:space="preserve">дня разминулся с </w:t>
      </w:r>
      <w:r w:rsidRPr="001C65BE">
        <w:rPr>
          <w:rFonts w:ascii="Times New Roman" w:hAnsi="Times New Roman" w:cs="Times New Roman"/>
          <w:sz w:val="28"/>
          <w:szCs w:val="28"/>
        </w:rPr>
        <w:t>на 2 отцом в ленинградском госпитале, куда он поступил после ранения. И только позже из писем он узнал, что за два дня до этого его отца выписали именно из этого госпиталя.</w:t>
      </w:r>
    </w:p>
    <w:p w:rsidR="005A6FF3" w:rsidRPr="001C65BE" w:rsidRDefault="005A6FF3" w:rsidP="00143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 xml:space="preserve">      Виктор Петрович в свои преклонные годы остается настоящим солдатом- не поддается хворям и плохому настроению.</w:t>
      </w:r>
    </w:p>
    <w:p w:rsidR="001C65BE" w:rsidRDefault="005A6FF3" w:rsidP="001C65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5BE">
        <w:rPr>
          <w:rFonts w:ascii="Times New Roman" w:hAnsi="Times New Roman" w:cs="Times New Roman"/>
          <w:b/>
          <w:sz w:val="28"/>
          <w:szCs w:val="28"/>
        </w:rPr>
        <w:t>Третья учебно-воспитательная ситуация.</w:t>
      </w:r>
      <w:r w:rsidRPr="001C65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65BE">
        <w:rPr>
          <w:rFonts w:ascii="Times New Roman" w:hAnsi="Times New Roman" w:cs="Times New Roman"/>
          <w:b/>
          <w:i/>
          <w:sz w:val="28"/>
          <w:szCs w:val="28"/>
        </w:rPr>
        <w:t>Выступление гостей</w:t>
      </w:r>
      <w:r w:rsidRPr="001C65BE">
        <w:rPr>
          <w:rFonts w:ascii="Times New Roman" w:hAnsi="Times New Roman" w:cs="Times New Roman"/>
          <w:b/>
          <w:i/>
          <w:sz w:val="28"/>
          <w:szCs w:val="28"/>
        </w:rPr>
        <w:t xml:space="preserve"> Урока Мужества - </w:t>
      </w:r>
      <w:r w:rsidRPr="001C65BE">
        <w:rPr>
          <w:rFonts w:ascii="Times New Roman" w:hAnsi="Times New Roman" w:cs="Times New Roman"/>
          <w:b/>
          <w:sz w:val="28"/>
          <w:szCs w:val="28"/>
        </w:rPr>
        <w:t>Виктора Петровича Барашкина</w:t>
      </w:r>
      <w:r w:rsidR="001C65BE">
        <w:rPr>
          <w:rFonts w:ascii="Times New Roman" w:hAnsi="Times New Roman" w:cs="Times New Roman"/>
          <w:b/>
          <w:sz w:val="28"/>
          <w:szCs w:val="28"/>
        </w:rPr>
        <w:t xml:space="preserve"> и Надежды Николаевны Зибровой.</w:t>
      </w:r>
    </w:p>
    <w:p w:rsidR="001C65BE" w:rsidRPr="001C65BE" w:rsidRDefault="001C65BE" w:rsidP="001C65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b/>
          <w:sz w:val="28"/>
          <w:szCs w:val="28"/>
        </w:rPr>
        <w:t>Цель</w:t>
      </w:r>
      <w:r w:rsidRPr="001C65BE">
        <w:rPr>
          <w:rFonts w:ascii="Times New Roman" w:hAnsi="Times New Roman" w:cs="Times New Roman"/>
          <w:sz w:val="28"/>
          <w:szCs w:val="28"/>
        </w:rPr>
        <w:t xml:space="preserve"> – помочь обучающимся более конкретно и зримо представить далёкие события Великой Отечественной войны, усиливая тем самым эмоциональный настрой, вызванный первой ситуацией;  способствовать доверительной обстановке; обострить  интерес к историческому прошлому родного края; усилить чувство гордости за своих односельчан.</w:t>
      </w:r>
    </w:p>
    <w:p w:rsidR="001C65BE" w:rsidRPr="00143955" w:rsidRDefault="001C65BE" w:rsidP="00143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b/>
          <w:sz w:val="28"/>
          <w:szCs w:val="28"/>
        </w:rPr>
        <w:t>Педагог :</w:t>
      </w:r>
      <w:r>
        <w:rPr>
          <w:sz w:val="28"/>
          <w:szCs w:val="28"/>
        </w:rPr>
        <w:t xml:space="preserve">     </w:t>
      </w:r>
      <w:r w:rsidRPr="001C65BE">
        <w:rPr>
          <w:rFonts w:ascii="Times New Roman" w:hAnsi="Times New Roman" w:cs="Times New Roman"/>
          <w:sz w:val="28"/>
          <w:szCs w:val="28"/>
        </w:rPr>
        <w:t>И сегодня на нашем Уроке Мужества присутствует особый гость – Виктор Петрович Барашкин. Послушаем 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65BE" w:rsidRPr="001C65BE" w:rsidRDefault="00D47F78" w:rsidP="001C65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2355215</wp:posOffset>
            </wp:positionV>
            <wp:extent cx="6057900" cy="885825"/>
            <wp:effectExtent l="19050" t="0" r="0" b="0"/>
            <wp:wrapNone/>
            <wp:docPr id="50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5BE" w:rsidRPr="001C65BE">
        <w:rPr>
          <w:rFonts w:ascii="Times New Roman" w:hAnsi="Times New Roman" w:cs="Times New Roman"/>
          <w:b/>
          <w:sz w:val="28"/>
          <w:szCs w:val="28"/>
        </w:rPr>
        <w:t xml:space="preserve">        Педагог :</w:t>
      </w:r>
      <w:r w:rsidR="001C65BE" w:rsidRPr="001C65BE">
        <w:rPr>
          <w:rFonts w:ascii="Times New Roman" w:hAnsi="Times New Roman" w:cs="Times New Roman"/>
          <w:sz w:val="28"/>
          <w:szCs w:val="28"/>
        </w:rPr>
        <w:t xml:space="preserve">       Так уж случилось, что наша память о войне и все  наши представления о ней – мужские. Это понятно: воевали-то в основном мужчины. Но огромная тяжесть легла на плечи матерей, жён, сестёр, которые своим трудом помогали фронту. От женщины-матери идёт начало жизни, и как-то не сопоставимо это с войной, которая убивает жизнь. Да, у войны не женское лицо, и тем более не детское. Но эта война была особенной. Она и </w:t>
      </w:r>
      <w:r w:rsidR="001C65BE" w:rsidRPr="001C65BE">
        <w:rPr>
          <w:rFonts w:ascii="Times New Roman" w:hAnsi="Times New Roman" w:cs="Times New Roman"/>
          <w:sz w:val="28"/>
          <w:szCs w:val="28"/>
        </w:rPr>
        <w:lastRenderedPageBreak/>
        <w:t xml:space="preserve">называлась Великой Отечественной потому, что все от мала до велика поднялись на защиту Родины: и мужчины, и женщины, и дети. </w:t>
      </w:r>
    </w:p>
    <w:p w:rsidR="001C65BE" w:rsidRPr="001C65BE" w:rsidRDefault="001C65BE" w:rsidP="001C65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 xml:space="preserve">       Предоставляем слово  </w:t>
      </w:r>
      <w:r w:rsidRPr="001C65BE">
        <w:rPr>
          <w:rFonts w:ascii="Times New Roman" w:hAnsi="Times New Roman" w:cs="Times New Roman"/>
          <w:b/>
          <w:sz w:val="28"/>
          <w:szCs w:val="28"/>
        </w:rPr>
        <w:t>Надежде Николаевне Зибровой,</w:t>
      </w:r>
      <w:r w:rsidRPr="001C65BE">
        <w:rPr>
          <w:rFonts w:ascii="Times New Roman" w:hAnsi="Times New Roman" w:cs="Times New Roman"/>
          <w:sz w:val="28"/>
          <w:szCs w:val="28"/>
        </w:rPr>
        <w:t xml:space="preserve"> «ребёнку войны», на детские плечи которой легла вся тяжесть военных лет.</w:t>
      </w:r>
      <w:r w:rsidR="00764E5A" w:rsidRPr="00764E5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C6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FF3" w:rsidRPr="00764E5A" w:rsidRDefault="005A6FF3" w:rsidP="00764E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5BE">
        <w:rPr>
          <w:rFonts w:ascii="Times New Roman" w:hAnsi="Times New Roman" w:cs="Times New Roman"/>
          <w:b/>
          <w:sz w:val="28"/>
          <w:szCs w:val="28"/>
        </w:rPr>
        <w:t>Четвёртая учебно-воспитательная ситуация.</w:t>
      </w:r>
      <w:r w:rsidRPr="001C65BE">
        <w:rPr>
          <w:rFonts w:ascii="Times New Roman" w:hAnsi="Times New Roman" w:cs="Times New Roman"/>
          <w:i/>
          <w:sz w:val="28"/>
          <w:szCs w:val="28"/>
        </w:rPr>
        <w:t xml:space="preserve"> (Просмотр отрывка из кинофильма «Судьба», «Любовь земная)</w:t>
      </w:r>
    </w:p>
    <w:p w:rsidR="005A6FF3" w:rsidRPr="001C65B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b/>
          <w:sz w:val="28"/>
          <w:szCs w:val="28"/>
        </w:rPr>
        <w:t>Цель</w:t>
      </w:r>
      <w:r w:rsidRPr="001C65BE">
        <w:rPr>
          <w:rFonts w:ascii="Times New Roman" w:hAnsi="Times New Roman" w:cs="Times New Roman"/>
          <w:sz w:val="28"/>
          <w:szCs w:val="28"/>
        </w:rPr>
        <w:t xml:space="preserve"> – вызвать зрительное восприятие, направленное на усиление эмоционального настроя, развивать навыки комментирования происходящих событий, учить делать анализ и выводы из наблюдения за окружающей действительностью, воспитывать готовность следовать идее служения Родине.</w:t>
      </w:r>
    </w:p>
    <w:p w:rsidR="005A6FF3" w:rsidRPr="001C65BE" w:rsidRDefault="005A6FF3" w:rsidP="0014395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65BE">
        <w:rPr>
          <w:rFonts w:ascii="Times New Roman" w:hAnsi="Times New Roman" w:cs="Times New Roman"/>
          <w:i/>
          <w:sz w:val="28"/>
          <w:szCs w:val="28"/>
        </w:rPr>
        <w:t>Просмотр отрывка «Спасение знамени, сброшенного фашистами с крыши сельского совета».</w:t>
      </w:r>
      <w:r w:rsidR="0014395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C65BE">
        <w:rPr>
          <w:rFonts w:ascii="Times New Roman" w:hAnsi="Times New Roman" w:cs="Times New Roman"/>
          <w:i/>
          <w:sz w:val="28"/>
          <w:szCs w:val="28"/>
        </w:rPr>
        <w:t>Обсуждение. Беседа с обучающимися.</w:t>
      </w:r>
    </w:p>
    <w:p w:rsidR="005A6FF3" w:rsidRPr="001C65B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>- Как вы считаете, что повлияло на решение молодой девушки спасти знамя, зная наверняка, что её ждёт за это расправа?</w:t>
      </w:r>
    </w:p>
    <w:p w:rsidR="005A6FF3" w:rsidRPr="001C65BE" w:rsidRDefault="005A6FF3" w:rsidP="00917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>(Чувство великой любви и преданности своей стране. Знамя – это символ государства. А значит, спасти его – это спасти клочок своей Родины, хоть в какой-то мере отомстить врагу за поруганную землю).</w:t>
      </w:r>
    </w:p>
    <w:p w:rsidR="005A6FF3" w:rsidRPr="001C65BE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>- А может, не надо было так подвергать себя смертельной опасности, а мстить врагу другими способами, например, подрывать эшелоны, разбрасывать листовки, помогать партизанам?  (Организация дискуссии)</w:t>
      </w:r>
    </w:p>
    <w:p w:rsidR="005A6FF3" w:rsidRPr="001C65BE" w:rsidRDefault="005A6FF3" w:rsidP="00435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>(В процессе дискуссии подвести детей к мысли о том, что  мстить врагу можно по-разному. Но в этот решающий момент, когда на глазах у жителей села  фашисты сбрасывают знамя и все замирают в глубоком молчании и ужасе содеянного, времени на детальное обдумывание не было. Это был порыв сердца, зов чувства великого патриотизма. Это тоже была борьба с врагом, борьба теми средствами, на которые была способна в данный момент юная девушка.)</w:t>
      </w:r>
    </w:p>
    <w:p w:rsidR="005A6FF3" w:rsidRPr="001C65BE" w:rsidRDefault="005A6FF3" w:rsidP="00917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sz w:val="28"/>
          <w:szCs w:val="28"/>
        </w:rPr>
        <w:t>- Можно ли поступок девушки назвать героическим и почему?</w:t>
      </w:r>
    </w:p>
    <w:p w:rsidR="00143955" w:rsidRPr="00D47F78" w:rsidRDefault="00D47F78" w:rsidP="00D47F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619760</wp:posOffset>
            </wp:positionV>
            <wp:extent cx="5876166" cy="819150"/>
            <wp:effectExtent l="19050" t="0" r="0" b="0"/>
            <wp:wrapNone/>
            <wp:docPr id="34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FF3" w:rsidRPr="001C65BE">
        <w:rPr>
          <w:rFonts w:ascii="Times New Roman" w:hAnsi="Times New Roman" w:cs="Times New Roman"/>
          <w:sz w:val="28"/>
          <w:szCs w:val="28"/>
        </w:rPr>
        <w:t>( Да, её поступок мы назовем героическим. Так поступают только настоящие герои, патриоты своей Родины. Не задумываясь о себе, о последствиях совершённого поступка, последние силы и даже жизнь отдать во имя Родины – это и есть героизм).</w:t>
      </w:r>
    </w:p>
    <w:p w:rsidR="005A6FF3" w:rsidRPr="001C65BE" w:rsidRDefault="005A6FF3" w:rsidP="005A6FF3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b/>
          <w:sz w:val="28"/>
          <w:szCs w:val="28"/>
        </w:rPr>
        <w:t>Пятая учебно-воспитательная ситуация</w:t>
      </w:r>
      <w:r w:rsidRPr="001C65BE">
        <w:rPr>
          <w:rFonts w:ascii="Times New Roman" w:hAnsi="Times New Roman" w:cs="Times New Roman"/>
          <w:i/>
          <w:sz w:val="28"/>
          <w:szCs w:val="28"/>
        </w:rPr>
        <w:t>. (Заключение.)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BE">
        <w:rPr>
          <w:rFonts w:ascii="Times New Roman" w:hAnsi="Times New Roman" w:cs="Times New Roman"/>
          <w:b/>
          <w:sz w:val="28"/>
          <w:szCs w:val="28"/>
        </w:rPr>
        <w:t>Цель</w:t>
      </w:r>
      <w:r w:rsidRPr="001C65BE">
        <w:rPr>
          <w:rFonts w:ascii="Times New Roman" w:hAnsi="Times New Roman" w:cs="Times New Roman"/>
          <w:sz w:val="28"/>
          <w:szCs w:val="28"/>
        </w:rPr>
        <w:t xml:space="preserve"> – вызвать у обучающихся чувство действенной памяти о</w:t>
      </w:r>
      <w:r w:rsidRPr="005A6FF3">
        <w:rPr>
          <w:rFonts w:ascii="Times New Roman" w:hAnsi="Times New Roman" w:cs="Times New Roman"/>
          <w:sz w:val="28"/>
          <w:szCs w:val="28"/>
        </w:rPr>
        <w:t xml:space="preserve"> погибших, осознание необходимости воспитывать у себя активную жизненную позицию, чувство личной ответственности за сохранение мира на земле, причастности к решению мировых проблем, обеспокоенности судьбами мира. Таким образом, пятая учебная ситуация несёт большой действенно-побуждающий заряд.</w:t>
      </w:r>
    </w:p>
    <w:p w:rsidR="005A6FF3" w:rsidRPr="00522E9F" w:rsidRDefault="005A6FF3" w:rsidP="00522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F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6FF3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5A6FF3">
        <w:rPr>
          <w:rFonts w:ascii="Times New Roman" w:hAnsi="Times New Roman" w:cs="Times New Roman"/>
          <w:sz w:val="28"/>
          <w:szCs w:val="28"/>
        </w:rPr>
        <w:t xml:space="preserve">   Окончилась война. Мы живём под мирным небом. Иногда слышишь слова о том, что люди не хотят войны, а потому, мол, не надо ворошить память об её ужасах – пусть, мол, люди живут спокойно… 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6FF3">
        <w:rPr>
          <w:rFonts w:ascii="Times New Roman" w:hAnsi="Times New Roman" w:cs="Times New Roman"/>
          <w:b/>
          <w:sz w:val="28"/>
          <w:szCs w:val="28"/>
        </w:rPr>
        <w:t>Вопрос  обучающимся</w:t>
      </w:r>
      <w:r w:rsidRPr="005A6FF3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5A6FF3">
        <w:rPr>
          <w:rFonts w:ascii="Times New Roman" w:hAnsi="Times New Roman" w:cs="Times New Roman"/>
          <w:sz w:val="28"/>
          <w:szCs w:val="28"/>
        </w:rPr>
        <w:t>Имеем л</w:t>
      </w:r>
      <w:r w:rsidR="00D47F78">
        <w:rPr>
          <w:rFonts w:ascii="Times New Roman" w:hAnsi="Times New Roman" w:cs="Times New Roman"/>
          <w:sz w:val="28"/>
          <w:szCs w:val="28"/>
        </w:rPr>
        <w:t xml:space="preserve">и мы право забывать о </w:t>
      </w:r>
      <w:r w:rsidRPr="005A6FF3">
        <w:rPr>
          <w:rFonts w:ascii="Times New Roman" w:hAnsi="Times New Roman" w:cs="Times New Roman"/>
          <w:sz w:val="28"/>
          <w:szCs w:val="28"/>
        </w:rPr>
        <w:t>войне?</w:t>
      </w:r>
    </w:p>
    <w:p w:rsid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>(В своих высказываниях учащиеся подчёркивают, что о войне забывать мы не имеем права. Мы не хотим новой войны, поэтому не имеем права забывать о войне прошедшей. Мы  будем вечно  помнить о тех, кто погиб во имя Победы, мира на земле.)</w:t>
      </w:r>
    </w:p>
    <w:p w:rsidR="00917DBE" w:rsidRPr="005A6FF3" w:rsidRDefault="001C65BE" w:rsidP="00917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7DBE" w:rsidRPr="00917DBE">
        <w:rPr>
          <w:rFonts w:ascii="Times New Roman" w:hAnsi="Times New Roman" w:cs="Times New Roman"/>
          <w:sz w:val="28"/>
          <w:szCs w:val="28"/>
        </w:rPr>
        <w:t xml:space="preserve">Среди наших гостей находится библиотекарь Елена Николаевна Тимченко. </w:t>
      </w:r>
      <w:r w:rsidR="00917DBE">
        <w:rPr>
          <w:rFonts w:ascii="Times New Roman" w:hAnsi="Times New Roman" w:cs="Times New Roman"/>
          <w:sz w:val="28"/>
          <w:szCs w:val="28"/>
        </w:rPr>
        <w:t>Елена Николаевна осуществляем большую работу по сохранению Памяти о наших земляках, воевавших за Родину.</w:t>
      </w:r>
      <w:r w:rsidR="00917DBE" w:rsidRPr="00917DBE">
        <w:rPr>
          <w:rFonts w:ascii="Times New Roman" w:hAnsi="Times New Roman" w:cs="Times New Roman"/>
          <w:sz w:val="28"/>
          <w:szCs w:val="28"/>
        </w:rPr>
        <w:t xml:space="preserve">Она </w:t>
      </w:r>
      <w:r w:rsidR="00917DBE">
        <w:rPr>
          <w:rFonts w:ascii="Times New Roman" w:hAnsi="Times New Roman" w:cs="Times New Roman"/>
          <w:sz w:val="28"/>
          <w:szCs w:val="28"/>
        </w:rPr>
        <w:t>предоставит</w:t>
      </w:r>
      <w:r w:rsidR="00917DBE" w:rsidRPr="00917DBE">
        <w:rPr>
          <w:rFonts w:ascii="Times New Roman" w:hAnsi="Times New Roman" w:cs="Times New Roman"/>
          <w:sz w:val="28"/>
          <w:szCs w:val="28"/>
        </w:rPr>
        <w:t xml:space="preserve"> информацию о сайтах , посвященных ВОВ, на которых можно найти информацию о каждом родственнике, прошедшем Великую Отечественную войну.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FF3">
        <w:rPr>
          <w:rFonts w:ascii="Times New Roman" w:hAnsi="Times New Roman" w:cs="Times New Roman"/>
          <w:i/>
          <w:sz w:val="28"/>
          <w:szCs w:val="28"/>
        </w:rPr>
        <w:t>( на фоне «Реквиема» В.А. Моцарта звучат стихи)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FF3">
        <w:rPr>
          <w:rFonts w:ascii="Times New Roman" w:hAnsi="Times New Roman" w:cs="Times New Roman"/>
          <w:b/>
          <w:sz w:val="28"/>
          <w:szCs w:val="28"/>
        </w:rPr>
        <w:t>1-й ведущий: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Мы вас помним, солдаты!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Пусть известны не все имена,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Но войны той жестокой раскаты</w:t>
      </w:r>
    </w:p>
    <w:p w:rsidR="00143955" w:rsidRPr="00917DBE" w:rsidRDefault="005A6FF3" w:rsidP="00D47F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lastRenderedPageBreak/>
        <w:t xml:space="preserve">   Не умолкнут во все времена.</w:t>
      </w:r>
    </w:p>
    <w:p w:rsidR="00522E9F" w:rsidRDefault="00522E9F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15875</wp:posOffset>
            </wp:positionV>
            <wp:extent cx="5876925" cy="819150"/>
            <wp:effectExtent l="19050" t="0" r="9525" b="0"/>
            <wp:wrapNone/>
            <wp:docPr id="53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FF3">
        <w:rPr>
          <w:rFonts w:ascii="Times New Roman" w:hAnsi="Times New Roman" w:cs="Times New Roman"/>
          <w:b/>
          <w:sz w:val="28"/>
          <w:szCs w:val="28"/>
        </w:rPr>
        <w:t>2-й ведущий :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Чашу страданья испив всю до дна,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Вы из жизни ушли молодыми,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Но в памяти нашей на все времена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Останетесь вечно живыми!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FF3">
        <w:rPr>
          <w:rFonts w:ascii="Times New Roman" w:hAnsi="Times New Roman" w:cs="Times New Roman"/>
          <w:b/>
          <w:sz w:val="28"/>
          <w:szCs w:val="28"/>
        </w:rPr>
        <w:t xml:space="preserve">3-й ведущий : 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Неугасима память поколений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И память тех, кого так свято чтим,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Давайте, люди, встанем на мгновенье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И в скорби постоим и помолчим.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FF3">
        <w:rPr>
          <w:rFonts w:ascii="Times New Roman" w:hAnsi="Times New Roman" w:cs="Times New Roman"/>
          <w:i/>
          <w:sz w:val="28"/>
          <w:szCs w:val="28"/>
        </w:rPr>
        <w:t>(Все присутствующие на Уроке Мужества чтят память погибших в годы Великой Отечественной войны вставанием и минутой  молчания)</w:t>
      </w:r>
    </w:p>
    <w:p w:rsidR="005A6FF3" w:rsidRPr="005A6FF3" w:rsidRDefault="005A6FF3" w:rsidP="005A6FF3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FF3">
        <w:rPr>
          <w:rFonts w:ascii="Times New Roman" w:hAnsi="Times New Roman" w:cs="Times New Roman"/>
          <w:b/>
          <w:sz w:val="28"/>
          <w:szCs w:val="28"/>
        </w:rPr>
        <w:t>Окончание урока.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b/>
          <w:sz w:val="28"/>
          <w:szCs w:val="28"/>
        </w:rPr>
        <w:t xml:space="preserve"> Педагог :</w:t>
      </w:r>
      <w:r w:rsidRPr="005A6F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6FF3">
        <w:rPr>
          <w:rFonts w:ascii="Times New Roman" w:hAnsi="Times New Roman" w:cs="Times New Roman"/>
          <w:sz w:val="28"/>
          <w:szCs w:val="28"/>
        </w:rPr>
        <w:t xml:space="preserve">Итак, ребята! Говоря о патриотических традициях военного поколения, об истоках массового героизма в годы войны, необходимо помнить, что они родились в борьбе за светлое дело – за жизнь, честь, достоинство, независимость нашей Родины. Ради жизни на земле. Уже сам образ жизни нашей страны, воспитание молодого поколения нацеливали человека на самое главное в жизни – служение Родине, народу. </w:t>
      </w:r>
    </w:p>
    <w:p w:rsidR="005A6FF3" w:rsidRPr="005A6FF3" w:rsidRDefault="005A6FF3" w:rsidP="00D47F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    Мы сегодня верно говорили, что защищали наши с вами односельчане свое государство, значит, защищали свою родную землю, и что мы должны помнить о войне, чтобы не повторились ужасы тех лет. Корни человека связаны с прошлым его страны. Истинный гражданин своей страны должен знать её историю, своих героев, тех, кому он обязан жизнью.</w:t>
      </w:r>
    </w:p>
    <w:p w:rsidR="005A6FF3" w:rsidRPr="005A6FF3" w:rsidRDefault="005A6FF3" w:rsidP="005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F3">
        <w:rPr>
          <w:rFonts w:ascii="Times New Roman" w:hAnsi="Times New Roman" w:cs="Times New Roman"/>
          <w:sz w:val="28"/>
          <w:szCs w:val="28"/>
        </w:rPr>
        <w:t xml:space="preserve"> (Звучит запись песни «День Победы»)</w:t>
      </w:r>
    </w:p>
    <w:p w:rsidR="007F02D8" w:rsidRPr="00917DBE" w:rsidRDefault="005A6FF3" w:rsidP="00917D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FF3">
        <w:rPr>
          <w:rFonts w:ascii="Times New Roman" w:hAnsi="Times New Roman" w:cs="Times New Roman"/>
          <w:b/>
          <w:sz w:val="28"/>
          <w:szCs w:val="28"/>
        </w:rPr>
        <w:t xml:space="preserve"> Урок оканчивается возложением цветов </w:t>
      </w:r>
      <w:r w:rsidR="003C6677">
        <w:rPr>
          <w:rFonts w:ascii="Times New Roman" w:hAnsi="Times New Roman" w:cs="Times New Roman"/>
          <w:b/>
          <w:sz w:val="28"/>
          <w:szCs w:val="28"/>
        </w:rPr>
        <w:t>к Обелиску Памяти</w:t>
      </w:r>
      <w:r w:rsidRPr="005A6FF3">
        <w:rPr>
          <w:rFonts w:ascii="Times New Roman" w:hAnsi="Times New Roman" w:cs="Times New Roman"/>
          <w:b/>
          <w:sz w:val="28"/>
          <w:szCs w:val="28"/>
        </w:rPr>
        <w:t xml:space="preserve"> жителей села Долматовка.</w:t>
      </w:r>
    </w:p>
    <w:p w:rsidR="00435A79" w:rsidRDefault="00435A79" w:rsidP="001C65B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7DBE" w:rsidRDefault="00522E9F" w:rsidP="007F02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84455</wp:posOffset>
            </wp:positionV>
            <wp:extent cx="6057900" cy="885825"/>
            <wp:effectExtent l="19050" t="0" r="0" b="0"/>
            <wp:wrapNone/>
            <wp:docPr id="51" name="Рисунок 9" descr="C:\Users\User\Desktop\9 георгиевская лен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георгиевская лент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9F" w:rsidRDefault="00522E9F" w:rsidP="007F02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F3" w:rsidRDefault="007F02D8" w:rsidP="007F02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2D8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453AEC" w:rsidRPr="007F02D8" w:rsidRDefault="00453AEC" w:rsidP="007F02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2D8" w:rsidRP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C65BE">
        <w:rPr>
          <w:sz w:val="28"/>
          <w:szCs w:val="28"/>
        </w:rPr>
        <w:t xml:space="preserve"> </w:t>
      </w:r>
      <w:r w:rsidRPr="007F02D8">
        <w:rPr>
          <w:sz w:val="28"/>
          <w:szCs w:val="28"/>
        </w:rPr>
        <w:t>Агапова И.А. Патриотическое  воспитание.- М.:Айрис-кресс,2002.- 224с.</w:t>
      </w:r>
    </w:p>
    <w:p w:rsidR="007F02D8" w:rsidRP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1C65BE">
        <w:rPr>
          <w:sz w:val="28"/>
          <w:szCs w:val="28"/>
        </w:rPr>
        <w:t xml:space="preserve"> </w:t>
      </w:r>
      <w:r w:rsidRPr="007F02D8">
        <w:rPr>
          <w:sz w:val="28"/>
          <w:szCs w:val="28"/>
        </w:rPr>
        <w:t>Беленко В.В. Нам дороги эти  позабыть нельзя.- М: Педагогическое общество России.2005.-48с.</w:t>
      </w:r>
    </w:p>
    <w:p w:rsidR="007F02D8" w:rsidRP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C65BE">
        <w:rPr>
          <w:sz w:val="28"/>
          <w:szCs w:val="28"/>
        </w:rPr>
        <w:t xml:space="preserve"> </w:t>
      </w:r>
      <w:r w:rsidRPr="007F02D8">
        <w:rPr>
          <w:sz w:val="28"/>
          <w:szCs w:val="28"/>
        </w:rPr>
        <w:t>Дегтярёва О.В. Поклонись  России  // Читаем, учимся, играем.- №8//- М.,с.4-13</w:t>
      </w:r>
      <w:r>
        <w:rPr>
          <w:sz w:val="28"/>
          <w:szCs w:val="28"/>
        </w:rPr>
        <w:t>.</w:t>
      </w:r>
    </w:p>
    <w:p w:rsidR="007F02D8" w:rsidRP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C65BE">
        <w:rPr>
          <w:sz w:val="28"/>
          <w:szCs w:val="28"/>
        </w:rPr>
        <w:t xml:space="preserve"> </w:t>
      </w:r>
      <w:r w:rsidRPr="007F02D8">
        <w:rPr>
          <w:sz w:val="28"/>
          <w:szCs w:val="28"/>
        </w:rPr>
        <w:t>Коваль М.Б. Патриотическое   воспитание подрастающего поколения.- М,2001.-137с.</w:t>
      </w:r>
    </w:p>
    <w:p w:rsidR="007F02D8" w:rsidRP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1C65BE">
        <w:rPr>
          <w:sz w:val="28"/>
          <w:szCs w:val="28"/>
        </w:rPr>
        <w:t xml:space="preserve"> </w:t>
      </w:r>
      <w:r w:rsidRPr="007F02D8">
        <w:rPr>
          <w:sz w:val="28"/>
          <w:szCs w:val="28"/>
        </w:rPr>
        <w:t>Кузнецова Н.А. Управление методической работой в учреждениях дополнительного образования  детей: пособие для руководителей и педагогов. – 2-е изд.- М: Айрис-пресс,2004.-96.</w:t>
      </w:r>
    </w:p>
    <w:p w:rsidR="007F02D8" w:rsidRP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1C65BE">
        <w:rPr>
          <w:sz w:val="28"/>
          <w:szCs w:val="28"/>
        </w:rPr>
        <w:t xml:space="preserve"> </w:t>
      </w:r>
      <w:r w:rsidRPr="007F02D8">
        <w:rPr>
          <w:sz w:val="28"/>
          <w:szCs w:val="28"/>
        </w:rPr>
        <w:t>Мазыкина Н.В. растим патриотов  России.- М.-2004</w:t>
      </w:r>
    </w:p>
    <w:p w:rsid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1C65BE">
        <w:rPr>
          <w:sz w:val="28"/>
          <w:szCs w:val="28"/>
        </w:rPr>
        <w:t xml:space="preserve"> </w:t>
      </w:r>
      <w:r w:rsidRPr="007F02D8">
        <w:rPr>
          <w:sz w:val="28"/>
          <w:szCs w:val="28"/>
        </w:rPr>
        <w:t>Строганова Л.В., Кребицкая Н.Л. нам дороги  эти позабыть нельзя.-Выпуск №3.- М.: Педагогическое общество России.- 2005.-48с.</w:t>
      </w:r>
    </w:p>
    <w:p w:rsid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p w:rsid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p w:rsid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p w:rsid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p w:rsid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p w:rsid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p w:rsid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p w:rsid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p w:rsidR="007F02D8" w:rsidRDefault="007F02D8" w:rsidP="00D47F7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F02D8" w:rsidRDefault="007F02D8" w:rsidP="0014395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A300C" w:rsidRDefault="00AA300C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AA300C" w:rsidRDefault="00AA300C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AA300C" w:rsidRDefault="00AA300C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AA300C" w:rsidRDefault="00AA300C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7F02D8" w:rsidRDefault="007F02D8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  <w:r w:rsidRPr="007F02D8">
        <w:rPr>
          <w:b/>
          <w:sz w:val="28"/>
          <w:szCs w:val="28"/>
        </w:rPr>
        <w:t>Приложения</w:t>
      </w: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F012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22B">
        <w:rPr>
          <w:rFonts w:ascii="Times New Roman" w:hAnsi="Times New Roman" w:cs="Times New Roman"/>
          <w:b/>
          <w:sz w:val="28"/>
          <w:szCs w:val="28"/>
        </w:rPr>
        <w:t>Список сайтов, которые помогут вам при подборе информации патриотической направленности</w:t>
      </w:r>
    </w:p>
    <w:p w:rsidR="00F0122B" w:rsidRPr="00F0122B" w:rsidRDefault="00F0122B" w:rsidP="00F012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22B" w:rsidRPr="00F0122B" w:rsidRDefault="00F0122B" w:rsidP="00F01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2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Победа. 1941–1945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                  </w:t>
      </w:r>
      <w:hyperlink r:id="rId9" w:history="1">
        <w:r w:rsidRPr="00F0122B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http://victory.rusarchives.ru/index.php</w:t>
        </w:r>
      </w:hyperlink>
    </w:p>
    <w:p w:rsidR="00F0122B" w:rsidRPr="00F0122B" w:rsidRDefault="00F0122B" w:rsidP="00F01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2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Великая Отечественная война. 1941–1945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</w:t>
      </w:r>
      <w:hyperlink r:id="rId10" w:history="1">
        <w:r w:rsidRPr="00F0122B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http://bigwar.msk.ru/index.html</w:t>
        </w:r>
      </w:hyperlink>
    </w:p>
    <w:p w:rsidR="00F0122B" w:rsidRPr="00F0122B" w:rsidRDefault="00F0122B" w:rsidP="00F0122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122B">
        <w:rPr>
          <w:b/>
          <w:bCs/>
          <w:sz w:val="28"/>
          <w:szCs w:val="28"/>
        </w:rPr>
        <w:t>Победители. Солдаты великой войны</w:t>
      </w:r>
      <w:r>
        <w:rPr>
          <w:sz w:val="28"/>
          <w:szCs w:val="28"/>
        </w:rPr>
        <w:t xml:space="preserve">                         </w:t>
      </w:r>
      <w:hyperlink r:id="rId11" w:history="1">
        <w:r w:rsidRPr="00F0122B">
          <w:rPr>
            <w:rStyle w:val="a8"/>
            <w:color w:val="auto"/>
            <w:sz w:val="28"/>
            <w:szCs w:val="28"/>
          </w:rPr>
          <w:t>http://www.pobediteli.ru</w:t>
        </w:r>
      </w:hyperlink>
    </w:p>
    <w:p w:rsidR="00F0122B" w:rsidRDefault="00F0122B" w:rsidP="00F0122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122B">
        <w:rPr>
          <w:sz w:val="28"/>
          <w:szCs w:val="28"/>
        </w:rPr>
        <w:t>“</w:t>
      </w:r>
      <w:r w:rsidRPr="00F0122B">
        <w:rPr>
          <w:b/>
          <w:bCs/>
          <w:sz w:val="28"/>
          <w:szCs w:val="28"/>
        </w:rPr>
        <w:t>Герои страны”</w:t>
      </w:r>
      <w:r>
        <w:rPr>
          <w:b/>
          <w:bCs/>
          <w:sz w:val="28"/>
          <w:szCs w:val="28"/>
        </w:rPr>
        <w:t xml:space="preserve">                                                       </w:t>
      </w:r>
      <w:r w:rsidRPr="00F0122B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 xml:space="preserve">        </w:t>
      </w:r>
      <w:hyperlink r:id="rId12" w:history="1">
        <w:r w:rsidRPr="00F0122B">
          <w:rPr>
            <w:rStyle w:val="a8"/>
            <w:color w:val="auto"/>
            <w:sz w:val="28"/>
            <w:szCs w:val="28"/>
          </w:rPr>
          <w:t>http://www.warheroes.ru</w:t>
        </w:r>
      </w:hyperlink>
    </w:p>
    <w:p w:rsidR="00F0122B" w:rsidRDefault="00F0122B" w:rsidP="00F0122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122B">
        <w:rPr>
          <w:sz w:val="28"/>
          <w:szCs w:val="28"/>
        </w:rPr>
        <w:t>“</w:t>
      </w:r>
      <w:r w:rsidRPr="00F0122B">
        <w:rPr>
          <w:b/>
          <w:bCs/>
          <w:sz w:val="28"/>
          <w:szCs w:val="28"/>
        </w:rPr>
        <w:t>Межгосударственный союз городов-героев”</w:t>
      </w:r>
      <w:r>
        <w:rPr>
          <w:b/>
          <w:bCs/>
          <w:sz w:val="28"/>
          <w:szCs w:val="28"/>
        </w:rPr>
        <w:t xml:space="preserve">     </w:t>
      </w:r>
      <w:r w:rsidRPr="00F0122B">
        <w:rPr>
          <w:sz w:val="28"/>
          <w:szCs w:val="28"/>
        </w:rPr>
        <w:t> </w:t>
      </w:r>
      <w:r>
        <w:rPr>
          <w:sz w:val="28"/>
          <w:szCs w:val="28"/>
        </w:rPr>
        <w:t xml:space="preserve">  </w:t>
      </w:r>
      <w:hyperlink r:id="rId13" w:history="1">
        <w:r w:rsidRPr="00F0122B">
          <w:rPr>
            <w:rStyle w:val="a8"/>
            <w:color w:val="auto"/>
            <w:sz w:val="28"/>
            <w:szCs w:val="28"/>
          </w:rPr>
          <w:t>http://www.gorodageroi.ru</w:t>
        </w:r>
      </w:hyperlink>
    </w:p>
    <w:p w:rsidR="00F0122B" w:rsidRPr="00F0122B" w:rsidRDefault="00F0122B" w:rsidP="00F0122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122B">
        <w:rPr>
          <w:sz w:val="28"/>
          <w:szCs w:val="28"/>
        </w:rPr>
        <w:t>“</w:t>
      </w:r>
      <w:r w:rsidRPr="00F0122B">
        <w:rPr>
          <w:b/>
          <w:bCs/>
          <w:sz w:val="28"/>
          <w:szCs w:val="28"/>
        </w:rPr>
        <w:t>Наша Победа. День за днём”</w:t>
      </w:r>
      <w:r w:rsidRPr="00F0122B">
        <w:rPr>
          <w:sz w:val="28"/>
          <w:szCs w:val="28"/>
        </w:rPr>
        <w:t> </w:t>
      </w:r>
      <w:r>
        <w:rPr>
          <w:sz w:val="28"/>
          <w:szCs w:val="28"/>
        </w:rPr>
        <w:t xml:space="preserve">                                                       </w:t>
      </w:r>
      <w:hyperlink r:id="rId14" w:history="1">
        <w:r w:rsidRPr="00F0122B">
          <w:rPr>
            <w:rStyle w:val="a8"/>
            <w:color w:val="auto"/>
            <w:sz w:val="28"/>
            <w:szCs w:val="28"/>
          </w:rPr>
          <w:t>http://9may.ru</w:t>
        </w:r>
      </w:hyperlink>
      <w:r w:rsidRPr="00F0122B">
        <w:rPr>
          <w:sz w:val="28"/>
          <w:szCs w:val="28"/>
        </w:rPr>
        <w:t> </w:t>
      </w:r>
    </w:p>
    <w:p w:rsidR="00F0122B" w:rsidRPr="00F0122B" w:rsidRDefault="00F0122B" w:rsidP="00F01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12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Проект “Солдаты XX века”</w:t>
      </w:r>
      <w:r w:rsidRPr="00F0122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</w:t>
      </w:r>
      <w:hyperlink r:id="rId15" w:history="1">
        <w:r w:rsidRPr="00F0122B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http://wwii-soldat.narod.ru</w:t>
        </w:r>
      </w:hyperlink>
    </w:p>
    <w:p w:rsidR="00F0122B" w:rsidRPr="00F0122B" w:rsidRDefault="00F0122B" w:rsidP="00F01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122B">
        <w:rPr>
          <w:rFonts w:ascii="Times New Roman" w:hAnsi="Times New Roman" w:cs="Times New Roman"/>
          <w:sz w:val="28"/>
          <w:szCs w:val="28"/>
          <w:shd w:val="clear" w:color="auto" w:fill="FFFFFF"/>
        </w:rPr>
        <w:t>“</w:t>
      </w:r>
      <w:r w:rsidRPr="00F012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Солдат.ru”</w:t>
      </w:r>
      <w:r w:rsidRPr="00F0122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</w:t>
      </w:r>
      <w:hyperlink r:id="rId16" w:history="1">
        <w:r w:rsidRPr="00F0122B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http://www.soldat.ru</w:t>
        </w:r>
      </w:hyperlink>
    </w:p>
    <w:p w:rsidR="00F0122B" w:rsidRPr="00F0122B" w:rsidRDefault="00F0122B" w:rsidP="00F0122B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0122B">
        <w:rPr>
          <w:rFonts w:ascii="Times New Roman" w:hAnsi="Times New Roman" w:cs="Times New Roman"/>
          <w:color w:val="auto"/>
          <w:sz w:val="28"/>
          <w:szCs w:val="28"/>
        </w:rPr>
        <w:t xml:space="preserve"> Мемориал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</w:t>
      </w:r>
      <w:r w:rsidRPr="00F0122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0122B">
        <w:rPr>
          <w:rFonts w:ascii="Times New Roman" w:hAnsi="Times New Roman" w:cs="Times New Roman"/>
          <w:b w:val="0"/>
          <w:color w:val="auto"/>
          <w:sz w:val="28"/>
          <w:szCs w:val="28"/>
        </w:rPr>
        <w:t>http://www.obd-memorial.ru</w:t>
      </w:r>
    </w:p>
    <w:p w:rsidR="00F0122B" w:rsidRPr="00F0122B" w:rsidRDefault="00F0122B" w:rsidP="00F0122B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0122B">
        <w:rPr>
          <w:rFonts w:ascii="Times New Roman" w:hAnsi="Times New Roman" w:cs="Times New Roman"/>
          <w:color w:val="auto"/>
          <w:sz w:val="28"/>
          <w:szCs w:val="28"/>
        </w:rPr>
        <w:t xml:space="preserve"> «Я помню</w:t>
      </w:r>
      <w:r w:rsidRPr="00F0122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»                                                                            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</w:t>
      </w:r>
      <w:r w:rsidRPr="00F0122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http:iremember.ru</w:t>
      </w: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143955" w:rsidRDefault="00143955" w:rsidP="00F0122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C6677" w:rsidRDefault="003C6677" w:rsidP="003C6677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F0122B" w:rsidRDefault="00F0122B" w:rsidP="00F0122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Великой Отечественной войны</w:t>
      </w:r>
    </w:p>
    <w:p w:rsidR="00F0122B" w:rsidRDefault="00F0122B" w:rsidP="00F0122B">
      <w:pPr>
        <w:pStyle w:val="a5"/>
        <w:shd w:val="clear" w:color="auto" w:fill="FFFFFF"/>
        <w:spacing w:before="0" w:beforeAutospacing="0" w:after="0" w:afterAutospacing="0"/>
        <w:ind w:left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с. Долматовка Борского района</w:t>
      </w:r>
    </w:p>
    <w:p w:rsidR="00F0122B" w:rsidRPr="00F0122B" w:rsidRDefault="00F0122B" w:rsidP="00F0122B">
      <w:pPr>
        <w:pStyle w:val="a5"/>
        <w:shd w:val="clear" w:color="auto" w:fill="FFFFFF"/>
        <w:spacing w:before="0" w:beforeAutospacing="0" w:after="0" w:afterAutospacing="0"/>
        <w:ind w:left="357"/>
        <w:jc w:val="center"/>
        <w:rPr>
          <w:sz w:val="28"/>
          <w:szCs w:val="28"/>
        </w:rPr>
      </w:pPr>
      <w:r w:rsidRPr="00F0122B">
        <w:rPr>
          <w:sz w:val="28"/>
          <w:szCs w:val="28"/>
        </w:rPr>
        <w:t>( ныне здравствующие)</w:t>
      </w:r>
    </w:p>
    <w:p w:rsidR="00A54A8E" w:rsidRDefault="00A54A8E" w:rsidP="007F02D8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right"/>
        <w:rPr>
          <w:b/>
          <w:sz w:val="28"/>
          <w:szCs w:val="28"/>
        </w:rPr>
      </w:pPr>
    </w:p>
    <w:p w:rsidR="00F0122B" w:rsidRDefault="00F0122B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424997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</w:t>
      </w:r>
      <w:r w:rsidRPr="00F0122B">
        <w:rPr>
          <w:b/>
          <w:noProof/>
          <w:sz w:val="28"/>
          <w:szCs w:val="28"/>
        </w:rPr>
        <w:drawing>
          <wp:inline distT="0" distB="0" distL="0" distR="0">
            <wp:extent cx="2752725" cy="3400425"/>
            <wp:effectExtent l="19050" t="0" r="9525" b="0"/>
            <wp:docPr id="13" name="Рисунок 2" descr="C:\Users\ЕЛЕНА\Pictures\2012-09-22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7" name="Picture 2" descr="C:\Users\ЕЛЕНА\Pictures\2012-09-22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82" cy="340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8E" w:rsidRDefault="00F0122B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Юриков Михаил Васильевич</w:t>
      </w:r>
    </w:p>
    <w:p w:rsidR="00F0122B" w:rsidRDefault="00F0122B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F0122B" w:rsidRDefault="00F0122B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</w:t>
      </w:r>
      <w:r w:rsidRPr="00F0122B">
        <w:rPr>
          <w:b/>
          <w:noProof/>
          <w:sz w:val="28"/>
          <w:szCs w:val="28"/>
        </w:rPr>
        <w:drawing>
          <wp:inline distT="0" distB="0" distL="0" distR="0">
            <wp:extent cx="2828925" cy="3615428"/>
            <wp:effectExtent l="19050" t="0" r="9525" b="0"/>
            <wp:docPr id="14" name="Рисунок 1" descr="C:\Documents and Settings\555\Мои документы\Мои рисунки\мои рисунки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555\Мои документы\Мои рисунки\мои рисунки 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256" r="-216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25" cy="362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97" w:rsidRDefault="00F0122B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Барашкин Виктор Петрович</w:t>
      </w:r>
    </w:p>
    <w:p w:rsidR="00424997" w:rsidRDefault="00424997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Pr="00424997">
        <w:rPr>
          <w:b/>
          <w:noProof/>
          <w:sz w:val="28"/>
          <w:szCs w:val="28"/>
        </w:rPr>
        <w:drawing>
          <wp:inline distT="0" distB="0" distL="0" distR="0">
            <wp:extent cx="2724150" cy="3448050"/>
            <wp:effectExtent l="19050" t="0" r="0" b="0"/>
            <wp:docPr id="15" name="Рисунок 5" descr="D:\Мои рисунки\мои рисунки 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мои рисунки 7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888" t="4393" r="13923" b="1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97" w:rsidRDefault="00424997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Гаршин Вениамин Григорьевич </w:t>
      </w:r>
    </w:p>
    <w:p w:rsidR="00424997" w:rsidRDefault="00424997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</w:t>
      </w:r>
      <w:r w:rsidRPr="00424997">
        <w:rPr>
          <w:b/>
          <w:noProof/>
          <w:sz w:val="28"/>
          <w:szCs w:val="28"/>
        </w:rPr>
        <w:drawing>
          <wp:inline distT="0" distB="0" distL="0" distR="0">
            <wp:extent cx="2717006" cy="3622675"/>
            <wp:effectExtent l="19050" t="0" r="7144" b="0"/>
            <wp:docPr id="18" name="Рисунок 3" descr="C:\Users\User\Desktop\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06" cy="36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97" w:rsidRDefault="00424997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Ребята помогают чистить снег во дворе Зибровой Н.Н.</w:t>
      </w:r>
    </w:p>
    <w:p w:rsidR="00424997" w:rsidRDefault="00424997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Pr="00424997">
        <w:rPr>
          <w:b/>
          <w:noProof/>
          <w:sz w:val="28"/>
          <w:szCs w:val="28"/>
        </w:rPr>
        <w:drawing>
          <wp:inline distT="0" distB="0" distL="0" distR="0">
            <wp:extent cx="5164666" cy="2905125"/>
            <wp:effectExtent l="19050" t="0" r="0" b="0"/>
            <wp:docPr id="17" name="Рисунок 6" descr="C:\Users\User\Desktop\фото новые\Дорога к обелис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овые\Дорога к обелиску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66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97" w:rsidRDefault="00424997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Акция «Обелиск» ( Обучающиеся д/о «Праздник в нашем доме</w:t>
      </w:r>
      <w:r w:rsidR="00453AEC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и педагог Г.В. Гаршина. Февраль 2020г.) </w:t>
      </w:r>
    </w:p>
    <w:p w:rsidR="00424997" w:rsidRDefault="00424997" w:rsidP="00F0122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7706C1" w:rsidRDefault="00A54A8E" w:rsidP="00424997">
      <w:pPr>
        <w:pStyle w:val="a5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752975" cy="3005278"/>
            <wp:effectExtent l="19050" t="0" r="9525" b="0"/>
            <wp:docPr id="4" name="Рисунок 2" descr="C:\Users\User\Desktop\IMG_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9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34" cy="301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97" w:rsidRDefault="00424997" w:rsidP="00424997">
      <w:pPr>
        <w:pStyle w:val="a5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Гости Урока Мужества «Живая память»</w:t>
      </w:r>
    </w:p>
    <w:p w:rsidR="00143955" w:rsidRDefault="00143955" w:rsidP="00143955">
      <w:pPr>
        <w:pStyle w:val="a5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</w:p>
    <w:p w:rsidR="00143955" w:rsidRDefault="00143955" w:rsidP="00143955">
      <w:pPr>
        <w:pStyle w:val="a5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</w:p>
    <w:p w:rsidR="00143955" w:rsidRDefault="00143955" w:rsidP="00143955">
      <w:pPr>
        <w:pStyle w:val="a5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</w:p>
    <w:p w:rsidR="00143955" w:rsidRDefault="00143955" w:rsidP="00143955">
      <w:pPr>
        <w:pStyle w:val="a5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</w:p>
    <w:p w:rsidR="00143955" w:rsidRDefault="00143955" w:rsidP="00143955">
      <w:pPr>
        <w:pStyle w:val="a5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</w:p>
    <w:p w:rsidR="00424997" w:rsidRDefault="00143955" w:rsidP="00143955">
      <w:pPr>
        <w:pStyle w:val="a5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706C1">
        <w:rPr>
          <w:b/>
          <w:noProof/>
          <w:sz w:val="28"/>
          <w:szCs w:val="28"/>
        </w:rPr>
        <w:drawing>
          <wp:inline distT="0" distB="0" distL="0" distR="0">
            <wp:extent cx="4724400" cy="2956559"/>
            <wp:effectExtent l="19050" t="0" r="0" b="0"/>
            <wp:docPr id="11" name="Рисунок 7" descr="C:\Users\User\Desktop\Сте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енд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4168" b="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5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55" w:rsidRDefault="00143955" w:rsidP="00424997">
      <w:pPr>
        <w:pStyle w:val="a5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424997">
        <w:rPr>
          <w:b/>
          <w:sz w:val="28"/>
          <w:szCs w:val="28"/>
        </w:rPr>
        <w:t xml:space="preserve"> Никита Парнышков –  оформитель стендов</w:t>
      </w:r>
      <w:r w:rsidR="00A54A8E">
        <w:rPr>
          <w:b/>
          <w:sz w:val="28"/>
          <w:szCs w:val="28"/>
        </w:rPr>
        <w:t xml:space="preserve">  </w:t>
      </w:r>
      <w:r w:rsidR="00424997">
        <w:rPr>
          <w:b/>
          <w:sz w:val="28"/>
          <w:szCs w:val="28"/>
        </w:rPr>
        <w:t xml:space="preserve">   </w:t>
      </w:r>
    </w:p>
    <w:p w:rsidR="00424997" w:rsidRDefault="00424997" w:rsidP="00424997">
      <w:pPr>
        <w:pStyle w:val="a5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A54A8E" w:rsidRPr="00A54A8E" w:rsidRDefault="00143955" w:rsidP="00424997">
      <w:pPr>
        <w:pStyle w:val="a5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  <w:r w:rsidR="00424997">
        <w:rPr>
          <w:b/>
          <w:sz w:val="28"/>
          <w:szCs w:val="28"/>
        </w:rPr>
        <w:t xml:space="preserve"> </w:t>
      </w:r>
      <w:r w:rsidR="00F0122B">
        <w:rPr>
          <w:b/>
          <w:noProof/>
          <w:sz w:val="28"/>
          <w:szCs w:val="28"/>
        </w:rPr>
        <w:drawing>
          <wp:inline distT="0" distB="0" distL="0" distR="0">
            <wp:extent cx="4791075" cy="3114675"/>
            <wp:effectExtent l="19050" t="0" r="9525" b="0"/>
            <wp:docPr id="12" name="Рисунок 8" descr="C:\Users\User\Desktop\Юр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Юрико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0744" b="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BE" w:rsidRDefault="00917DBE" w:rsidP="007F02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AEC" w:rsidRPr="00453AEC" w:rsidRDefault="007706C1" w:rsidP="007F02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AEC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917DBE" w:rsidRPr="00453AE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53AE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24997" w:rsidRPr="00453AEC">
        <w:rPr>
          <w:rFonts w:ascii="Times New Roman" w:hAnsi="Times New Roman" w:cs="Times New Roman"/>
          <w:b/>
          <w:sz w:val="28"/>
          <w:szCs w:val="28"/>
        </w:rPr>
        <w:t xml:space="preserve">          В гостях у М.В. Юрикова( девочки подарили вязаные носки </w:t>
      </w:r>
      <w:r w:rsidR="00453AEC" w:rsidRPr="00453AEC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7706C1" w:rsidRPr="00453AEC" w:rsidRDefault="00453AEC" w:rsidP="007F02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AEC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424997" w:rsidRPr="00453AEC">
        <w:rPr>
          <w:rFonts w:ascii="Times New Roman" w:hAnsi="Times New Roman" w:cs="Times New Roman"/>
          <w:b/>
          <w:sz w:val="28"/>
          <w:szCs w:val="28"/>
        </w:rPr>
        <w:t>собственного изготовления</w:t>
      </w:r>
      <w:r w:rsidRPr="00453AEC">
        <w:rPr>
          <w:rFonts w:ascii="Times New Roman" w:hAnsi="Times New Roman" w:cs="Times New Roman"/>
          <w:b/>
          <w:sz w:val="28"/>
          <w:szCs w:val="28"/>
        </w:rPr>
        <w:t>. Февраль 2020г.)</w:t>
      </w:r>
    </w:p>
    <w:p w:rsidR="00917DBE" w:rsidRPr="00453AEC" w:rsidRDefault="00917DBE" w:rsidP="007F02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DBE" w:rsidRDefault="00917DBE" w:rsidP="007F02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DBE" w:rsidRDefault="00917DBE" w:rsidP="007F02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DBE" w:rsidRDefault="00917DBE" w:rsidP="007F02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DBE" w:rsidRDefault="00917DBE" w:rsidP="007F02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6C1" w:rsidRPr="007F02D8" w:rsidRDefault="007706C1" w:rsidP="007F02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706C1" w:rsidRPr="007F02D8" w:rsidSect="00D83A2D">
      <w:footerReference w:type="default" r:id="rId25"/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562" w:rsidRDefault="001F6562" w:rsidP="00617787">
      <w:pPr>
        <w:spacing w:after="0" w:line="240" w:lineRule="auto"/>
      </w:pPr>
      <w:r>
        <w:separator/>
      </w:r>
    </w:p>
  </w:endnote>
  <w:endnote w:type="continuationSeparator" w:id="0">
    <w:p w:rsidR="001F6562" w:rsidRDefault="001F6562" w:rsidP="00617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80419"/>
      <w:docPartObj>
        <w:docPartGallery w:val="Page Numbers (Bottom of Page)"/>
        <w:docPartUnique/>
      </w:docPartObj>
    </w:sdtPr>
    <w:sdtContent>
      <w:p w:rsidR="00764E5A" w:rsidRDefault="000905BF">
        <w:pPr>
          <w:pStyle w:val="ac"/>
          <w:jc w:val="right"/>
        </w:pPr>
        <w:fldSimple w:instr=" PAGE   \* MERGEFORMAT ">
          <w:r w:rsidR="007310A6">
            <w:rPr>
              <w:noProof/>
            </w:rPr>
            <w:t>2</w:t>
          </w:r>
        </w:fldSimple>
      </w:p>
    </w:sdtContent>
  </w:sdt>
  <w:p w:rsidR="00764E5A" w:rsidRDefault="00764E5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562" w:rsidRDefault="001F6562" w:rsidP="00617787">
      <w:pPr>
        <w:spacing w:after="0" w:line="240" w:lineRule="auto"/>
      </w:pPr>
      <w:r>
        <w:separator/>
      </w:r>
    </w:p>
  </w:footnote>
  <w:footnote w:type="continuationSeparator" w:id="0">
    <w:p w:rsidR="001F6562" w:rsidRDefault="001F6562" w:rsidP="00617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91C"/>
    <w:multiLevelType w:val="hybridMultilevel"/>
    <w:tmpl w:val="A538F92A"/>
    <w:lvl w:ilvl="0" w:tplc="6EB0BE1C">
      <w:start w:val="1"/>
      <w:numFmt w:val="bullet"/>
      <w:lvlText w:val="в"/>
      <w:lvlJc w:val="left"/>
    </w:lvl>
    <w:lvl w:ilvl="1" w:tplc="DE087DD8">
      <w:start w:val="1"/>
      <w:numFmt w:val="bullet"/>
      <w:lvlText w:val="о"/>
      <w:lvlJc w:val="left"/>
    </w:lvl>
    <w:lvl w:ilvl="2" w:tplc="2E04C50E">
      <w:numFmt w:val="decimal"/>
      <w:lvlText w:val=""/>
      <w:lvlJc w:val="left"/>
    </w:lvl>
    <w:lvl w:ilvl="3" w:tplc="1C984ED6">
      <w:numFmt w:val="decimal"/>
      <w:lvlText w:val=""/>
      <w:lvlJc w:val="left"/>
    </w:lvl>
    <w:lvl w:ilvl="4" w:tplc="CDA49D70">
      <w:numFmt w:val="decimal"/>
      <w:lvlText w:val=""/>
      <w:lvlJc w:val="left"/>
    </w:lvl>
    <w:lvl w:ilvl="5" w:tplc="4F469F76">
      <w:numFmt w:val="decimal"/>
      <w:lvlText w:val=""/>
      <w:lvlJc w:val="left"/>
    </w:lvl>
    <w:lvl w:ilvl="6" w:tplc="05F274E4">
      <w:numFmt w:val="decimal"/>
      <w:lvlText w:val=""/>
      <w:lvlJc w:val="left"/>
    </w:lvl>
    <w:lvl w:ilvl="7" w:tplc="DEECA396">
      <w:numFmt w:val="decimal"/>
      <w:lvlText w:val=""/>
      <w:lvlJc w:val="left"/>
    </w:lvl>
    <w:lvl w:ilvl="8" w:tplc="278ED6D8">
      <w:numFmt w:val="decimal"/>
      <w:lvlText w:val=""/>
      <w:lvlJc w:val="left"/>
    </w:lvl>
  </w:abstractNum>
  <w:abstractNum w:abstractNumId="1">
    <w:nsid w:val="32BF0284"/>
    <w:multiLevelType w:val="hybridMultilevel"/>
    <w:tmpl w:val="5492BF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BF84A8F"/>
    <w:multiLevelType w:val="hybridMultilevel"/>
    <w:tmpl w:val="2296524C"/>
    <w:lvl w:ilvl="0" w:tplc="81FAB2F6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CA2405"/>
    <w:multiLevelType w:val="hybridMultilevel"/>
    <w:tmpl w:val="CED451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E55A6C"/>
    <w:multiLevelType w:val="hybridMultilevel"/>
    <w:tmpl w:val="D7FEC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964A1"/>
    <w:rsid w:val="00016705"/>
    <w:rsid w:val="00041A71"/>
    <w:rsid w:val="000905BF"/>
    <w:rsid w:val="0009116B"/>
    <w:rsid w:val="00097607"/>
    <w:rsid w:val="000C149B"/>
    <w:rsid w:val="00143955"/>
    <w:rsid w:val="001C65BE"/>
    <w:rsid w:val="001F6562"/>
    <w:rsid w:val="00295E98"/>
    <w:rsid w:val="00310D32"/>
    <w:rsid w:val="003C1D84"/>
    <w:rsid w:val="003C6677"/>
    <w:rsid w:val="003E5DE8"/>
    <w:rsid w:val="00424997"/>
    <w:rsid w:val="00435A79"/>
    <w:rsid w:val="00453AEC"/>
    <w:rsid w:val="004D6812"/>
    <w:rsid w:val="004E4D1F"/>
    <w:rsid w:val="00522E9F"/>
    <w:rsid w:val="005A6FF3"/>
    <w:rsid w:val="005D158B"/>
    <w:rsid w:val="00617787"/>
    <w:rsid w:val="00624AA6"/>
    <w:rsid w:val="007310A6"/>
    <w:rsid w:val="00764E5A"/>
    <w:rsid w:val="007706C1"/>
    <w:rsid w:val="00772C3B"/>
    <w:rsid w:val="007F02D8"/>
    <w:rsid w:val="00896AA5"/>
    <w:rsid w:val="009149A8"/>
    <w:rsid w:val="00917DBE"/>
    <w:rsid w:val="009E44ED"/>
    <w:rsid w:val="00A54A8E"/>
    <w:rsid w:val="00AA300C"/>
    <w:rsid w:val="00AE40D3"/>
    <w:rsid w:val="00B91ED9"/>
    <w:rsid w:val="00B93980"/>
    <w:rsid w:val="00BC185B"/>
    <w:rsid w:val="00BD2EEA"/>
    <w:rsid w:val="00C04994"/>
    <w:rsid w:val="00D21E89"/>
    <w:rsid w:val="00D47F78"/>
    <w:rsid w:val="00D83A2D"/>
    <w:rsid w:val="00D961CD"/>
    <w:rsid w:val="00DD1CAC"/>
    <w:rsid w:val="00DE5AA3"/>
    <w:rsid w:val="00EB19C3"/>
    <w:rsid w:val="00EF0397"/>
    <w:rsid w:val="00F0122B"/>
    <w:rsid w:val="00F96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85B"/>
  </w:style>
  <w:style w:type="paragraph" w:styleId="1">
    <w:name w:val="heading 1"/>
    <w:basedOn w:val="a"/>
    <w:link w:val="10"/>
    <w:uiPriority w:val="9"/>
    <w:qFormat/>
    <w:rsid w:val="005D15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06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15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D8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A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F0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1"/>
    <w:qFormat/>
    <w:rsid w:val="00EB19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EB19C3"/>
    <w:rPr>
      <w:rFonts w:ascii="Times New Roman" w:eastAsia="Times New Roman" w:hAnsi="Times New Roman" w:cs="Times New Roman"/>
      <w:sz w:val="28"/>
      <w:szCs w:val="28"/>
      <w:lang w:bidi="ru-RU"/>
    </w:rPr>
  </w:style>
  <w:style w:type="paragraph" w:customStyle="1" w:styleId="Default">
    <w:name w:val="Default"/>
    <w:rsid w:val="007706C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8">
    <w:name w:val="Hyperlink"/>
    <w:basedOn w:val="a0"/>
    <w:uiPriority w:val="99"/>
    <w:unhideWhenUsed/>
    <w:rsid w:val="007706C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706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6177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617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17787"/>
  </w:style>
  <w:style w:type="paragraph" w:styleId="ac">
    <w:name w:val="footer"/>
    <w:basedOn w:val="a"/>
    <w:link w:val="ad"/>
    <w:uiPriority w:val="99"/>
    <w:unhideWhenUsed/>
    <w:rsid w:val="00617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177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1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nfourok.ru/go.html?href=http%3A%2F%2Fwww.gorodageroi.ru%2F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infourok.ru/go.html?href=http%3A%2F%2Fwww.warheroes.ru%2F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soldat.ru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go.html?href=http%3A%2F%2Fwww.pobediteli.ru%2F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s://infourok.ru/go.html?href=http%3A%2F%2Fwwii-soldat.narod.ru%2F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s://infourok.ru/go.html?href=http%3A%2F%2Fbigwar.msk.ru%2Findex.html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victory.rusarchives.ru%2Findex.php" TargetMode="External"/><Relationship Id="rId14" Type="http://schemas.openxmlformats.org/officeDocument/2006/relationships/hyperlink" Target="https://infourok.ru/go.html?href=http%3A%2F%2F9may.ru%2F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4251</Words>
  <Characters>24231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2020-03-15T19:43:00Z</cp:lastPrinted>
  <dcterms:created xsi:type="dcterms:W3CDTF">2020-11-22T14:59:00Z</dcterms:created>
  <dcterms:modified xsi:type="dcterms:W3CDTF">2020-11-23T16:23:00Z</dcterms:modified>
</cp:coreProperties>
</file>